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4D3F7" w14:textId="77777777" w:rsidR="00C72E07" w:rsidRDefault="00C72E07" w:rsidP="00C72E07">
      <w:pPr>
        <w:pStyle w:val="Legenda"/>
        <w:keepNext/>
        <w:spacing w:line="360" w:lineRule="auto"/>
        <w:jc w:val="center"/>
        <w:rPr>
          <w:rFonts w:ascii="Myriad Pro" w:hAnsi="Myriad Pro" w:cs="Arial"/>
          <w:i w:val="0"/>
          <w:color w:val="auto"/>
          <w:sz w:val="24"/>
        </w:rPr>
      </w:pPr>
    </w:p>
    <w:p w14:paraId="151CBEBC" w14:textId="03052D61" w:rsidR="00C72E07" w:rsidRDefault="008B0BF8" w:rsidP="00FA6F59">
      <w:pPr>
        <w:pStyle w:val="Legenda"/>
        <w:keepNext/>
        <w:spacing w:line="360" w:lineRule="auto"/>
        <w:jc w:val="center"/>
        <w:rPr>
          <w:rFonts w:ascii="Myriad Pro" w:hAnsi="Myriad Pro" w:cs="Arial"/>
          <w:i w:val="0"/>
          <w:color w:val="auto"/>
          <w:sz w:val="28"/>
        </w:rPr>
      </w:pPr>
      <w:r w:rsidRPr="00FA6F59">
        <w:rPr>
          <w:rFonts w:ascii="Myriad Pro" w:hAnsi="Myriad Pro" w:cs="Arial"/>
          <w:b/>
          <w:i w:val="0"/>
          <w:color w:val="auto"/>
          <w:sz w:val="28"/>
        </w:rPr>
        <w:t>K</w:t>
      </w:r>
      <w:r w:rsidR="00DD5B7D" w:rsidRPr="00FA6F59">
        <w:rPr>
          <w:rFonts w:ascii="Myriad Pro" w:hAnsi="Myriad Pro" w:cs="Arial"/>
          <w:b/>
          <w:i w:val="0"/>
          <w:color w:val="auto"/>
          <w:sz w:val="28"/>
        </w:rPr>
        <w:t>RYTERI</w:t>
      </w:r>
      <w:r w:rsidR="004D2811" w:rsidRPr="00FA6F59">
        <w:rPr>
          <w:rFonts w:ascii="Myriad Pro" w:hAnsi="Myriad Pro" w:cs="Arial"/>
          <w:b/>
          <w:i w:val="0"/>
          <w:color w:val="auto"/>
          <w:sz w:val="28"/>
        </w:rPr>
        <w:t>A SPECYF</w:t>
      </w:r>
      <w:r w:rsidR="00C72E07" w:rsidRPr="00FA6F59">
        <w:rPr>
          <w:rFonts w:ascii="Myriad Pro" w:hAnsi="Myriad Pro" w:cs="Arial"/>
          <w:b/>
          <w:i w:val="0"/>
          <w:color w:val="auto"/>
          <w:sz w:val="28"/>
        </w:rPr>
        <w:t xml:space="preserve">ICZNE </w:t>
      </w:r>
      <w:r w:rsidR="00DD5B7D" w:rsidRPr="00FA6F59">
        <w:rPr>
          <w:rFonts w:ascii="Myriad Pro" w:hAnsi="Myriad Pro" w:cs="Arial"/>
          <w:b/>
          <w:i w:val="0"/>
          <w:color w:val="auto"/>
          <w:sz w:val="28"/>
        </w:rPr>
        <w:t xml:space="preserve"> </w:t>
      </w:r>
      <w:r w:rsidR="00FA6F59" w:rsidRPr="00FA6F59">
        <w:rPr>
          <w:rFonts w:ascii="Myriad Pro" w:hAnsi="Myriad Pro" w:cs="Arial"/>
          <w:b/>
          <w:i w:val="0"/>
          <w:color w:val="auto"/>
          <w:sz w:val="28"/>
        </w:rPr>
        <w:br/>
      </w:r>
      <w:r w:rsidR="00FA6F59" w:rsidRPr="00FA6F59">
        <w:rPr>
          <w:rFonts w:ascii="Myriad Pro" w:hAnsi="Myriad Pro" w:cs="Arial"/>
          <w:i w:val="0"/>
          <w:color w:val="auto"/>
          <w:sz w:val="24"/>
        </w:rPr>
        <w:t>w ramach programu Fundusze Europejskie dla Pomorza Zachodniego 2021-2027</w:t>
      </w:r>
    </w:p>
    <w:p w14:paraId="570F2B5F" w14:textId="75CFA023" w:rsidR="00C72E07" w:rsidRPr="00FA6F59" w:rsidRDefault="00C72E07" w:rsidP="00B37FAF">
      <w:pPr>
        <w:tabs>
          <w:tab w:val="left" w:pos="11587"/>
        </w:tabs>
        <w:spacing w:before="1920"/>
        <w:rPr>
          <w:rFonts w:ascii="Myriad Pro" w:hAnsi="Myriad Pro"/>
          <w:b/>
          <w:sz w:val="24"/>
        </w:rPr>
      </w:pPr>
      <w:r w:rsidRPr="00FA6F59">
        <w:rPr>
          <w:rFonts w:ascii="Myriad Pro" w:hAnsi="Myriad Pro"/>
          <w:b/>
          <w:sz w:val="24"/>
        </w:rPr>
        <w:t>Kryteria wyboru projektów w ramach działania:</w:t>
      </w:r>
      <w:r w:rsidR="00205EA7" w:rsidRPr="00FA6F59">
        <w:rPr>
          <w:rFonts w:ascii="Myriad Pro" w:hAnsi="Myriad Pro"/>
          <w:b/>
          <w:sz w:val="24"/>
        </w:rPr>
        <w:t xml:space="preserve"> </w:t>
      </w:r>
      <w:r w:rsidR="00AD7F01">
        <w:rPr>
          <w:rFonts w:ascii="Myriad Pro" w:hAnsi="Myriad Pro"/>
          <w:b/>
          <w:sz w:val="24"/>
        </w:rPr>
        <w:t>5</w:t>
      </w:r>
      <w:r w:rsidR="00AE4FF3">
        <w:rPr>
          <w:rFonts w:ascii="Myriad Pro" w:hAnsi="Myriad Pro"/>
          <w:b/>
          <w:sz w:val="24"/>
        </w:rPr>
        <w:t>.</w:t>
      </w:r>
      <w:r w:rsidR="00AD7F01">
        <w:rPr>
          <w:rFonts w:ascii="Myriad Pro" w:hAnsi="Myriad Pro"/>
          <w:b/>
          <w:sz w:val="24"/>
        </w:rPr>
        <w:t>10</w:t>
      </w:r>
      <w:r w:rsidR="00AE4FF3">
        <w:rPr>
          <w:rFonts w:ascii="Myriad Pro" w:hAnsi="Myriad Pro"/>
          <w:b/>
          <w:sz w:val="24"/>
        </w:rPr>
        <w:t xml:space="preserve"> </w:t>
      </w:r>
      <w:r w:rsidR="00AD7F01" w:rsidRPr="00CE680B">
        <w:rPr>
          <w:b/>
          <w:sz w:val="28"/>
        </w:rPr>
        <w:t>Rozwój i wzmocnienie potencjału turystycznego regionu</w:t>
      </w:r>
      <w:r w:rsidR="00B37FAF">
        <w:rPr>
          <w:rFonts w:ascii="Myriad Pro" w:hAnsi="Myriad Pro"/>
          <w:b/>
          <w:sz w:val="24"/>
        </w:rPr>
        <w:tab/>
      </w:r>
    </w:p>
    <w:p w14:paraId="27E5CD68" w14:textId="6F0457F7" w:rsidR="00205EA7" w:rsidRDefault="00205EA7" w:rsidP="00C72E07">
      <w:pPr>
        <w:rPr>
          <w:sz w:val="28"/>
        </w:rPr>
      </w:pPr>
      <w:r w:rsidRPr="00FA6F59">
        <w:rPr>
          <w:rFonts w:ascii="Myriad Pro" w:hAnsi="Myriad Pro"/>
          <w:b/>
          <w:sz w:val="24"/>
        </w:rPr>
        <w:t xml:space="preserve">Typ projektu: </w:t>
      </w:r>
      <w:r w:rsidR="00AD7F01" w:rsidRPr="00AD7F01">
        <w:rPr>
          <w:b/>
          <w:sz w:val="28"/>
        </w:rPr>
        <w:t>Infrastruktura tras wynikających z</w:t>
      </w:r>
      <w:r w:rsidR="00E927B6">
        <w:rPr>
          <w:b/>
          <w:sz w:val="28"/>
        </w:rPr>
        <w:t xml:space="preserve"> </w:t>
      </w:r>
      <w:r w:rsidR="00AD7F01" w:rsidRPr="00AD7F01">
        <w:rPr>
          <w:b/>
          <w:sz w:val="28"/>
        </w:rPr>
        <w:t>Koncepcji sieci tras rowerowych Pomorza Zachodniego</w:t>
      </w:r>
    </w:p>
    <w:p w14:paraId="18474B27" w14:textId="77777777" w:rsidR="00AD7F01" w:rsidRPr="00FA6F59" w:rsidRDefault="00AD7F01" w:rsidP="00C72E07">
      <w:pPr>
        <w:rPr>
          <w:rFonts w:ascii="Myriad Pro" w:hAnsi="Myriad Pro"/>
          <w:b/>
          <w:sz w:val="24"/>
        </w:rPr>
      </w:pPr>
    </w:p>
    <w:p w14:paraId="676C3354" w14:textId="41299459" w:rsidR="00AE4FF3" w:rsidRPr="00AE4FF3" w:rsidRDefault="00C72E07" w:rsidP="00AE4FF3">
      <w:pPr>
        <w:rPr>
          <w:rFonts w:ascii="Myriad Pro" w:hAnsi="Myriad Pro"/>
          <w:b/>
          <w:sz w:val="24"/>
        </w:rPr>
      </w:pPr>
      <w:r w:rsidRPr="00FA6F59">
        <w:rPr>
          <w:rFonts w:ascii="Myriad Pro" w:hAnsi="Myriad Pro"/>
          <w:sz w:val="24"/>
        </w:rPr>
        <w:t>Priorytet:</w:t>
      </w:r>
      <w:r w:rsidR="00AE4FF3" w:rsidRPr="00AE4FF3">
        <w:rPr>
          <w:rFonts w:ascii="Myriad Pro" w:hAnsi="Myriad Pro"/>
          <w:sz w:val="24"/>
          <w:szCs w:val="24"/>
        </w:rPr>
        <w:t xml:space="preserve"> </w:t>
      </w:r>
      <w:r w:rsidR="00AD7F01">
        <w:rPr>
          <w:rFonts w:ascii="Myriad Pro" w:hAnsi="Myriad Pro"/>
          <w:b/>
          <w:sz w:val="24"/>
        </w:rPr>
        <w:t>5</w:t>
      </w:r>
      <w:r w:rsidR="00AE4FF3" w:rsidRPr="00AE4FF3">
        <w:rPr>
          <w:rFonts w:ascii="Myriad Pro" w:hAnsi="Myriad Pro"/>
          <w:b/>
          <w:sz w:val="24"/>
        </w:rPr>
        <w:t xml:space="preserve"> </w:t>
      </w:r>
      <w:r w:rsidR="00AE4FF3" w:rsidRPr="00AE4FF3">
        <w:rPr>
          <w:rFonts w:ascii="Myriad Pro" w:hAnsi="Myriad Pro"/>
          <w:sz w:val="24"/>
        </w:rPr>
        <w:t xml:space="preserve"> </w:t>
      </w:r>
      <w:r w:rsidR="00AD7F01" w:rsidRPr="00AD7F01">
        <w:rPr>
          <w:rFonts w:ascii="Myriad Pro" w:hAnsi="Myriad Pro"/>
          <w:b/>
          <w:sz w:val="24"/>
        </w:rPr>
        <w:t>Fundusze Europejskie na rzecz przyjaznego mieszkankom i mieszkańcom Pomorza Zachodniego</w:t>
      </w:r>
    </w:p>
    <w:p w14:paraId="64F45579" w14:textId="343D48BB" w:rsidR="00205EA7" w:rsidRPr="009742EC" w:rsidRDefault="00C72E07" w:rsidP="00C72E07">
      <w:pPr>
        <w:rPr>
          <w:rFonts w:ascii="Myriad Pro" w:hAnsi="Myriad Pro"/>
          <w:sz w:val="24"/>
        </w:rPr>
      </w:pPr>
      <w:r w:rsidRPr="00BB4DA4">
        <w:rPr>
          <w:rFonts w:ascii="Myriad Pro" w:hAnsi="Myriad Pro"/>
          <w:sz w:val="24"/>
        </w:rPr>
        <w:t>Cel szczegółowy:</w:t>
      </w:r>
      <w:r w:rsidR="00FA6F59" w:rsidRPr="009742EC">
        <w:rPr>
          <w:rFonts w:ascii="Myriad Pro" w:hAnsi="Myriad Pro"/>
          <w:sz w:val="24"/>
        </w:rPr>
        <w:t xml:space="preserve"> </w:t>
      </w:r>
      <w:r w:rsidR="00AD7F01" w:rsidRPr="009742EC">
        <w:rPr>
          <w:rFonts w:ascii="Myriad Pro" w:hAnsi="Myriad Pro"/>
          <w:sz w:val="24"/>
        </w:rPr>
        <w:t>4</w:t>
      </w:r>
      <w:r w:rsidR="004F6A25" w:rsidRPr="009742EC">
        <w:rPr>
          <w:rFonts w:ascii="Myriad Pro" w:hAnsi="Myriad Pro"/>
          <w:sz w:val="24"/>
        </w:rPr>
        <w:t xml:space="preserve">. </w:t>
      </w:r>
      <w:r w:rsidR="00AD7F01" w:rsidRPr="009742EC">
        <w:rPr>
          <w:rFonts w:ascii="Myriad Pro" w:hAnsi="Myriad Pro"/>
          <w:sz w:val="24"/>
        </w:rPr>
        <w:t>vi</w:t>
      </w:r>
      <w:r w:rsidR="00AE4FF3" w:rsidRPr="009742EC">
        <w:rPr>
          <w:rFonts w:ascii="Myriad Pro" w:hAnsi="Myriad Pro"/>
          <w:sz w:val="24"/>
        </w:rPr>
        <w:t xml:space="preserve"> </w:t>
      </w:r>
      <w:r w:rsidR="00AD7F01" w:rsidRPr="009742EC">
        <w:rPr>
          <w:rFonts w:ascii="Myriad Pro" w:hAnsi="Myriad Pro"/>
          <w:sz w:val="24"/>
        </w:rPr>
        <w:t>Wzmacnianie roli kultury i zrównoważonej turystyki w rozwoju gospodarczym, włączeniu społecznym i innowacjach społecznych</w:t>
      </w:r>
    </w:p>
    <w:p w14:paraId="7315CD22" w14:textId="1EC4CCA3" w:rsidR="005C36B2" w:rsidRDefault="00205EA7">
      <w:pPr>
        <w:pStyle w:val="Spisilustracji"/>
        <w:tabs>
          <w:tab w:val="right" w:leader="dot" w:pos="13994"/>
        </w:tabs>
        <w:rPr>
          <w:rFonts w:eastAsiaTheme="minorEastAsia"/>
          <w:noProof/>
          <w:lang w:eastAsia="pl-PL"/>
        </w:rPr>
      </w:pPr>
      <w:r>
        <w:rPr>
          <w:sz w:val="24"/>
        </w:rPr>
        <w:fldChar w:fldCharType="begin"/>
      </w:r>
      <w:r>
        <w:rPr>
          <w:sz w:val="24"/>
        </w:rPr>
        <w:instrText xml:space="preserve"> TOC \h \z \c "Tabela" </w:instrText>
      </w:r>
      <w:r>
        <w:rPr>
          <w:sz w:val="24"/>
        </w:rPr>
        <w:fldChar w:fldCharType="separate"/>
      </w:r>
      <w:hyperlink w:anchor="_Toc134442599" w:history="1">
        <w:r w:rsidR="005C36B2" w:rsidRPr="002C24E6">
          <w:rPr>
            <w:rStyle w:val="Hipercze"/>
            <w:rFonts w:ascii="Myriad Pro" w:hAnsi="Myriad Pro"/>
            <w:b/>
            <w:noProof/>
          </w:rPr>
          <w:t>Tabela 1 Kryteria specyficzne dopuszczalności</w:t>
        </w:r>
        <w:r w:rsidR="005C36B2">
          <w:rPr>
            <w:noProof/>
            <w:webHidden/>
          </w:rPr>
          <w:tab/>
        </w:r>
        <w:r w:rsidR="005C36B2">
          <w:rPr>
            <w:noProof/>
            <w:webHidden/>
          </w:rPr>
          <w:fldChar w:fldCharType="begin"/>
        </w:r>
        <w:r w:rsidR="005C36B2">
          <w:rPr>
            <w:noProof/>
            <w:webHidden/>
          </w:rPr>
          <w:instrText xml:space="preserve"> PAGEREF _Toc134442599 \h </w:instrText>
        </w:r>
        <w:r w:rsidR="005C36B2">
          <w:rPr>
            <w:noProof/>
            <w:webHidden/>
          </w:rPr>
        </w:r>
        <w:r w:rsidR="005C36B2">
          <w:rPr>
            <w:noProof/>
            <w:webHidden/>
          </w:rPr>
          <w:fldChar w:fldCharType="separate"/>
        </w:r>
        <w:r w:rsidR="0042502B">
          <w:rPr>
            <w:noProof/>
            <w:webHidden/>
          </w:rPr>
          <w:t>1</w:t>
        </w:r>
        <w:r w:rsidR="005C36B2">
          <w:rPr>
            <w:noProof/>
            <w:webHidden/>
          </w:rPr>
          <w:fldChar w:fldCharType="end"/>
        </w:r>
      </w:hyperlink>
    </w:p>
    <w:p w14:paraId="7A1BE895" w14:textId="7FC992E8" w:rsidR="00C72DB9" w:rsidRPr="00FA6F59" w:rsidRDefault="00205EA7" w:rsidP="00FA6F59">
      <w:pPr>
        <w:rPr>
          <w:sz w:val="24"/>
        </w:rPr>
      </w:pPr>
      <w:r>
        <w:rPr>
          <w:sz w:val="24"/>
        </w:rPr>
        <w:fldChar w:fldCharType="end"/>
      </w:r>
    </w:p>
    <w:p w14:paraId="28460DFD" w14:textId="3CAD099D" w:rsidR="004D2811" w:rsidRPr="004D2811" w:rsidRDefault="00B37FAF" w:rsidP="004D2811">
      <w:pPr>
        <w:pStyle w:val="Legenda"/>
        <w:keepNext/>
        <w:rPr>
          <w:rFonts w:ascii="Myriad Pro" w:hAnsi="Myriad Pro"/>
          <w:b/>
          <w:i w:val="0"/>
          <w:color w:val="auto"/>
          <w:sz w:val="22"/>
        </w:rPr>
      </w:pPr>
      <w:r>
        <w:rPr>
          <w:rFonts w:ascii="Myriad Pro" w:hAnsi="Myriad Pro"/>
          <w:b/>
          <w:i w:val="0"/>
          <w:color w:val="auto"/>
          <w:sz w:val="22"/>
        </w:rPr>
        <w:lastRenderedPageBreak/>
        <w:br/>
      </w:r>
      <w:bookmarkStart w:id="0" w:name="_Toc134442599"/>
      <w:r w:rsidR="004D2811" w:rsidRPr="004D2811">
        <w:rPr>
          <w:rFonts w:ascii="Myriad Pro" w:hAnsi="Myriad Pro"/>
          <w:b/>
          <w:i w:val="0"/>
          <w:color w:val="auto"/>
          <w:sz w:val="22"/>
        </w:rPr>
        <w:t xml:space="preserve">Tabela </w:t>
      </w:r>
      <w:r w:rsidR="004D2811" w:rsidRPr="004D2811">
        <w:rPr>
          <w:rFonts w:ascii="Myriad Pro" w:hAnsi="Myriad Pro"/>
          <w:b/>
          <w:i w:val="0"/>
          <w:color w:val="auto"/>
          <w:sz w:val="22"/>
        </w:rPr>
        <w:fldChar w:fldCharType="begin"/>
      </w:r>
      <w:r w:rsidR="004D2811" w:rsidRPr="004D2811">
        <w:rPr>
          <w:rFonts w:ascii="Myriad Pro" w:hAnsi="Myriad Pro"/>
          <w:b/>
          <w:i w:val="0"/>
          <w:color w:val="auto"/>
          <w:sz w:val="22"/>
        </w:rPr>
        <w:instrText xml:space="preserve"> SEQ Tabela \* ARABIC </w:instrText>
      </w:r>
      <w:r w:rsidR="004D2811" w:rsidRPr="004D2811">
        <w:rPr>
          <w:rFonts w:ascii="Myriad Pro" w:hAnsi="Myriad Pro"/>
          <w:b/>
          <w:i w:val="0"/>
          <w:color w:val="auto"/>
          <w:sz w:val="22"/>
        </w:rPr>
        <w:fldChar w:fldCharType="separate"/>
      </w:r>
      <w:r w:rsidR="0042502B">
        <w:rPr>
          <w:rFonts w:ascii="Myriad Pro" w:hAnsi="Myriad Pro"/>
          <w:b/>
          <w:i w:val="0"/>
          <w:noProof/>
          <w:color w:val="auto"/>
          <w:sz w:val="22"/>
        </w:rPr>
        <w:t>1</w:t>
      </w:r>
      <w:r w:rsidR="004D2811" w:rsidRPr="004D2811">
        <w:rPr>
          <w:rFonts w:ascii="Myriad Pro" w:hAnsi="Myriad Pro"/>
          <w:b/>
          <w:i w:val="0"/>
          <w:color w:val="auto"/>
          <w:sz w:val="22"/>
        </w:rPr>
        <w:fldChar w:fldCharType="end"/>
      </w:r>
      <w:r w:rsidR="009931AE">
        <w:rPr>
          <w:rFonts w:ascii="Myriad Pro" w:hAnsi="Myriad Pro"/>
          <w:b/>
          <w:i w:val="0"/>
          <w:color w:val="auto"/>
          <w:sz w:val="22"/>
        </w:rPr>
        <w:t xml:space="preserve"> </w:t>
      </w:r>
      <w:r w:rsidR="004D2811" w:rsidRPr="004D2811">
        <w:rPr>
          <w:rFonts w:ascii="Myriad Pro" w:hAnsi="Myriad Pro"/>
          <w:b/>
          <w:i w:val="0"/>
          <w:color w:val="auto"/>
          <w:sz w:val="22"/>
        </w:rPr>
        <w:t xml:space="preserve">Kryteria specyficzne </w:t>
      </w:r>
      <w:r w:rsidR="00F80DED">
        <w:rPr>
          <w:rFonts w:ascii="Myriad Pro" w:hAnsi="Myriad Pro"/>
          <w:b/>
          <w:i w:val="0"/>
          <w:color w:val="auto"/>
          <w:sz w:val="22"/>
        </w:rPr>
        <w:t>dopuszczalności</w:t>
      </w:r>
      <w:bookmarkEnd w:id="0"/>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438"/>
        <w:gridCol w:w="2092"/>
        <w:gridCol w:w="6671"/>
        <w:gridCol w:w="3969"/>
      </w:tblGrid>
      <w:tr w:rsidR="00D53B08" w:rsidRPr="00B51D14" w14:paraId="7FB99592" w14:textId="77777777" w:rsidTr="001C61EF">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43001376" w:rsidR="00813326" w:rsidRPr="00B51D14" w:rsidRDefault="00813326" w:rsidP="00205EA7">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00772DE9">
              <w:rPr>
                <w:rFonts w:ascii="Myriad Pro" w:hAnsi="Myriad Pro" w:cs="Arial"/>
                <w:b/>
              </w:rPr>
              <w:t>Liczba porządkowa</w:t>
            </w: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3295" w:rsidRDefault="00813326" w:rsidP="00205EA7">
            <w:pPr>
              <w:spacing w:line="360" w:lineRule="auto"/>
              <w:jc w:val="center"/>
              <w:rPr>
                <w:rFonts w:ascii="Myriad Pro" w:hAnsi="Myriad Pro" w:cs="Arial"/>
              </w:rPr>
            </w:pPr>
            <w:r w:rsidRPr="00B23295">
              <w:rPr>
                <w:rFonts w:ascii="Myriad Pro" w:hAnsi="Myriad Pro" w:cs="Arial"/>
              </w:rPr>
              <w:t>Kolumna druga</w:t>
            </w:r>
          </w:p>
          <w:p w14:paraId="15E9F233" w14:textId="77777777" w:rsidR="00813326" w:rsidRPr="00B51D14" w:rsidRDefault="00813326" w:rsidP="00205EA7">
            <w:pPr>
              <w:spacing w:line="360" w:lineRule="auto"/>
              <w:jc w:val="center"/>
              <w:rPr>
                <w:rFonts w:ascii="Myriad Pro" w:hAnsi="Myriad Pro" w:cs="Arial"/>
                <w:b/>
              </w:rPr>
            </w:pPr>
            <w:r w:rsidRPr="00B51D14">
              <w:rPr>
                <w:rFonts w:ascii="Myriad Pro" w:hAnsi="Myriad Pro" w:cs="Arial"/>
                <w:b/>
              </w:rPr>
              <w:t>Nazwa kryterium</w:t>
            </w:r>
          </w:p>
        </w:tc>
        <w:tc>
          <w:tcPr>
            <w:tcW w:w="66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3295" w:rsidRDefault="00813326" w:rsidP="00205EA7">
            <w:pPr>
              <w:spacing w:line="360" w:lineRule="auto"/>
              <w:jc w:val="center"/>
              <w:rPr>
                <w:rFonts w:ascii="Myriad Pro" w:hAnsi="Myriad Pro" w:cs="Arial"/>
              </w:rPr>
            </w:pPr>
            <w:r w:rsidRPr="00B23295">
              <w:rPr>
                <w:rFonts w:ascii="Myriad Pro" w:hAnsi="Myriad Pro" w:cs="Arial"/>
              </w:rPr>
              <w:t>Kolumna trzecia</w:t>
            </w:r>
          </w:p>
          <w:p w14:paraId="71E54601" w14:textId="39A688AF" w:rsidR="00813326" w:rsidRPr="00B51D14" w:rsidRDefault="00813326" w:rsidP="00205EA7">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3295" w:rsidRDefault="00813326" w:rsidP="00205EA7">
            <w:pPr>
              <w:spacing w:line="360" w:lineRule="auto"/>
              <w:jc w:val="center"/>
              <w:rPr>
                <w:rFonts w:ascii="Myriad Pro" w:hAnsi="Myriad Pro" w:cs="Arial"/>
              </w:rPr>
            </w:pPr>
            <w:r w:rsidRPr="00B23295">
              <w:rPr>
                <w:rFonts w:ascii="Myriad Pro" w:hAnsi="Myriad Pro" w:cs="Arial"/>
              </w:rPr>
              <w:t>Kolumna czwarta</w:t>
            </w:r>
          </w:p>
          <w:p w14:paraId="4E3C70A0" w14:textId="77777777" w:rsidR="00813326" w:rsidRPr="00B51D14" w:rsidRDefault="00813326" w:rsidP="00205EA7">
            <w:pPr>
              <w:spacing w:line="360" w:lineRule="auto"/>
              <w:jc w:val="center"/>
              <w:rPr>
                <w:rFonts w:ascii="Myriad Pro" w:hAnsi="Myriad Pro" w:cs="Arial"/>
                <w:b/>
              </w:rPr>
            </w:pPr>
            <w:r w:rsidRPr="00B51D14">
              <w:rPr>
                <w:rFonts w:ascii="Myriad Pro" w:hAnsi="Myriad Pro" w:cs="Arial"/>
                <w:b/>
              </w:rPr>
              <w:t>Opis znaczenia kryterium</w:t>
            </w:r>
          </w:p>
        </w:tc>
      </w:tr>
      <w:tr w:rsidR="00D53B08" w:rsidRPr="00B51D14" w14:paraId="4E2B3981" w14:textId="77777777" w:rsidTr="001C61EF">
        <w:tc>
          <w:tcPr>
            <w:tcW w:w="1438" w:type="dxa"/>
            <w:tcBorders>
              <w:top w:val="single" w:sz="4" w:space="0" w:color="000000" w:themeColor="text1"/>
            </w:tcBorders>
            <w:shd w:val="clear" w:color="auto" w:fill="FFFFFF" w:themeFill="background1"/>
          </w:tcPr>
          <w:p w14:paraId="0DABEE04" w14:textId="2DA702B9" w:rsidR="00813326" w:rsidRPr="00B51D14" w:rsidRDefault="00F41451" w:rsidP="00B51D14">
            <w:pPr>
              <w:spacing w:line="360" w:lineRule="auto"/>
              <w:rPr>
                <w:rFonts w:ascii="Myriad Pro" w:hAnsi="Myriad Pro" w:cs="Arial"/>
              </w:rPr>
            </w:pPr>
            <w:r>
              <w:rPr>
                <w:rFonts w:ascii="Myriad Pro" w:hAnsi="Myriad Pro" w:cs="Arial"/>
              </w:rPr>
              <w:t>Liczba porządkowa</w:t>
            </w:r>
          </w:p>
          <w:p w14:paraId="17D6B931" w14:textId="237641CF" w:rsidR="00813326" w:rsidRPr="00B51D14" w:rsidRDefault="00B23295" w:rsidP="00B51D14">
            <w:pPr>
              <w:spacing w:line="360" w:lineRule="auto"/>
              <w:rPr>
                <w:rFonts w:ascii="Myriad Pro" w:hAnsi="Myriad Pro" w:cs="Arial"/>
                <w:b/>
              </w:rPr>
            </w:pPr>
            <w:r>
              <w:rPr>
                <w:rFonts w:ascii="Myriad Pro" w:hAnsi="Myriad Pro" w:cs="Arial"/>
                <w:b/>
              </w:rPr>
              <w:t>1.</w:t>
            </w:r>
          </w:p>
        </w:tc>
        <w:tc>
          <w:tcPr>
            <w:tcW w:w="2092" w:type="dxa"/>
            <w:tcBorders>
              <w:top w:val="single" w:sz="4" w:space="0" w:color="000000" w:themeColor="text1"/>
            </w:tcBorders>
            <w:shd w:val="clear" w:color="auto" w:fill="FFFFFF" w:themeFill="background1"/>
          </w:tcPr>
          <w:p w14:paraId="238B46F2" w14:textId="68AD075A" w:rsidR="00813326" w:rsidRDefault="00813326" w:rsidP="00B51D14">
            <w:pPr>
              <w:spacing w:line="360" w:lineRule="auto"/>
              <w:rPr>
                <w:rFonts w:ascii="Myriad Pro" w:hAnsi="Myriad Pro" w:cs="Arial"/>
              </w:rPr>
            </w:pPr>
            <w:r w:rsidRPr="00B51D14">
              <w:rPr>
                <w:rFonts w:ascii="Myriad Pro" w:hAnsi="Myriad Pro" w:cs="Arial"/>
              </w:rPr>
              <w:t>Nazwa kryterium</w:t>
            </w:r>
          </w:p>
          <w:p w14:paraId="312D89F5" w14:textId="28BA6248" w:rsidR="00813326" w:rsidRPr="00B51D14" w:rsidRDefault="00AE4FF3" w:rsidP="00F41451">
            <w:pPr>
              <w:spacing w:line="360" w:lineRule="auto"/>
              <w:rPr>
                <w:rFonts w:ascii="Myriad Pro" w:hAnsi="Myriad Pro" w:cs="Arial"/>
                <w:b/>
              </w:rPr>
            </w:pPr>
            <w:r w:rsidRPr="00AE4FF3">
              <w:rPr>
                <w:rFonts w:ascii="Myriad Pro" w:hAnsi="Myriad Pro" w:cs="Arial"/>
                <w:b/>
              </w:rPr>
              <w:t>Zgodność z celem szczegółowym, rezultatami działania i typem projektu</w:t>
            </w:r>
          </w:p>
        </w:tc>
        <w:tc>
          <w:tcPr>
            <w:tcW w:w="6671" w:type="dxa"/>
            <w:tcBorders>
              <w:top w:val="single" w:sz="4" w:space="0" w:color="000000" w:themeColor="text1"/>
            </w:tcBorders>
            <w:shd w:val="clear" w:color="auto" w:fill="FFFFFF" w:themeFill="background1"/>
          </w:tcPr>
          <w:p w14:paraId="38947E07" w14:textId="60827A77" w:rsidR="00813326" w:rsidRPr="00E927B6" w:rsidRDefault="00813326" w:rsidP="00B51D14">
            <w:pPr>
              <w:spacing w:line="360" w:lineRule="auto"/>
              <w:rPr>
                <w:rFonts w:ascii="Myriad Pro" w:hAnsi="Myriad Pro" w:cs="Arial"/>
                <w:b/>
              </w:rPr>
            </w:pPr>
            <w:r w:rsidRPr="00E927B6">
              <w:rPr>
                <w:rFonts w:ascii="Myriad Pro" w:hAnsi="Myriad Pro" w:cs="Arial"/>
                <w:b/>
              </w:rPr>
              <w:t>Definicja kryterium</w:t>
            </w:r>
          </w:p>
          <w:p w14:paraId="4B079C2A" w14:textId="18CC41C8" w:rsidR="00AE4FF3" w:rsidRPr="00AE4FF3" w:rsidRDefault="00AE4FF3" w:rsidP="00AE4FF3">
            <w:pPr>
              <w:spacing w:line="360" w:lineRule="auto"/>
              <w:rPr>
                <w:rFonts w:ascii="Myriad Pro" w:hAnsi="Myriad Pro" w:cs="Arial"/>
              </w:rPr>
            </w:pPr>
            <w:r w:rsidRPr="00AE4FF3">
              <w:rPr>
                <w:rFonts w:ascii="Myriad Pro" w:hAnsi="Myriad Pro" w:cs="Arial"/>
              </w:rPr>
              <w:t>W ramach kryterium weryfikowane jest</w:t>
            </w:r>
            <w:r w:rsidR="00A62765">
              <w:rPr>
                <w:rFonts w:ascii="Myriad Pro" w:hAnsi="Myriad Pro" w:cs="Arial"/>
              </w:rPr>
              <w:t>,</w:t>
            </w:r>
            <w:r w:rsidRPr="00AE4FF3">
              <w:rPr>
                <w:rFonts w:ascii="Myriad Pro" w:hAnsi="Myriad Pro" w:cs="Arial"/>
              </w:rPr>
              <w:t xml:space="preserve"> czy projekt </w:t>
            </w:r>
            <w:r w:rsidR="00614AF0">
              <w:rPr>
                <w:rFonts w:ascii="Myriad Pro" w:hAnsi="Myriad Pro" w:cs="Arial"/>
              </w:rPr>
              <w:t>opisany</w:t>
            </w:r>
            <w:r w:rsidR="00614AF0" w:rsidRPr="00AE4FF3">
              <w:rPr>
                <w:rFonts w:ascii="Myriad Pro" w:hAnsi="Myriad Pro" w:cs="Arial"/>
              </w:rPr>
              <w:t xml:space="preserve"> </w:t>
            </w:r>
            <w:r w:rsidRPr="00AE4FF3">
              <w:rPr>
                <w:rFonts w:ascii="Myriad Pro" w:hAnsi="Myriad Pro" w:cs="Arial"/>
              </w:rPr>
              <w:t>we wniosku</w:t>
            </w:r>
            <w:r w:rsidR="00614AF0">
              <w:rPr>
                <w:rFonts w:ascii="Myriad Pro" w:hAnsi="Myriad Pro" w:cs="Arial"/>
              </w:rPr>
              <w:t xml:space="preserve"> o dofinansowanie</w:t>
            </w:r>
            <w:r w:rsidRPr="00AE4FF3">
              <w:rPr>
                <w:rFonts w:ascii="Myriad Pro" w:hAnsi="Myriad Pro" w:cs="Arial"/>
              </w:rPr>
              <w:t xml:space="preserve"> jest zgodny z typem projektu: </w:t>
            </w:r>
            <w:r w:rsidR="00F3616F" w:rsidRPr="00F3616F">
              <w:rPr>
                <w:rFonts w:ascii="Myriad Pro" w:hAnsi="Myriad Pro" w:cs="Arial"/>
                <w:i/>
              </w:rPr>
              <w:t>Infrastruktura tras wynikających z</w:t>
            </w:r>
            <w:r w:rsidR="00E927B6">
              <w:rPr>
                <w:rFonts w:ascii="Myriad Pro" w:hAnsi="Myriad Pro" w:cs="Arial"/>
                <w:i/>
              </w:rPr>
              <w:t xml:space="preserve"> </w:t>
            </w:r>
            <w:r w:rsidR="00F3616F" w:rsidRPr="00F3616F">
              <w:rPr>
                <w:rFonts w:ascii="Myriad Pro" w:hAnsi="Myriad Pro" w:cs="Arial"/>
                <w:i/>
              </w:rPr>
              <w:t>Koncepcji sieci tras rowerowych Pomorza Zachodniego</w:t>
            </w:r>
            <w:r w:rsidR="0088331C" w:rsidRPr="0088331C">
              <w:rPr>
                <w:rFonts w:ascii="Myriad Pro" w:hAnsi="Myriad Pro" w:cs="Arial"/>
              </w:rPr>
              <w:t>, celem działania i wskazuje, że projekt będzie dążył do osiągnięcia określonego wskaźnika rezultatu</w:t>
            </w:r>
            <w:r w:rsidRPr="00AE4FF3">
              <w:rPr>
                <w:rFonts w:ascii="Myriad Pro" w:hAnsi="Myriad Pro" w:cs="Arial"/>
              </w:rPr>
              <w:t>.</w:t>
            </w:r>
          </w:p>
          <w:p w14:paraId="1AA60563" w14:textId="77777777" w:rsidR="00B23295" w:rsidRDefault="00B23295" w:rsidP="00B51D14">
            <w:pPr>
              <w:spacing w:line="360" w:lineRule="auto"/>
              <w:rPr>
                <w:rFonts w:ascii="Myriad Pro" w:hAnsi="Myriad Pro" w:cs="Arial"/>
              </w:rPr>
            </w:pPr>
          </w:p>
          <w:p w14:paraId="59E44941" w14:textId="77777777" w:rsidR="0088331C" w:rsidRPr="002A33CD" w:rsidRDefault="00B23295" w:rsidP="00AE4FF3">
            <w:pPr>
              <w:spacing w:line="360" w:lineRule="auto"/>
              <w:rPr>
                <w:rFonts w:ascii="Myriad Pro" w:hAnsi="Myriad Pro" w:cs="Arial"/>
                <w:sz w:val="20"/>
                <w:szCs w:val="20"/>
              </w:rPr>
            </w:pPr>
            <w:r w:rsidRPr="002A33CD">
              <w:rPr>
                <w:rFonts w:ascii="Myriad Pro" w:hAnsi="Myriad Pro" w:cs="Arial"/>
              </w:rPr>
              <w:t>Zasady oceny:</w:t>
            </w:r>
            <w:r w:rsidR="00AE4FF3" w:rsidRPr="002A33CD">
              <w:rPr>
                <w:rFonts w:ascii="Myriad Pro" w:hAnsi="Myriad Pro" w:cs="Arial"/>
                <w:sz w:val="20"/>
                <w:szCs w:val="20"/>
              </w:rPr>
              <w:t xml:space="preserve"> </w:t>
            </w:r>
          </w:p>
          <w:p w14:paraId="01336DDD" w14:textId="3C04E609" w:rsidR="00AE4FF3" w:rsidRPr="00AE4FF3" w:rsidRDefault="00AE4FF3" w:rsidP="00AE4FF3">
            <w:pPr>
              <w:spacing w:line="360" w:lineRule="auto"/>
              <w:rPr>
                <w:rFonts w:ascii="Myriad Pro" w:hAnsi="Myriad Pro" w:cs="Arial"/>
              </w:rPr>
            </w:pPr>
            <w:r w:rsidRPr="00AE4FF3">
              <w:rPr>
                <w:rFonts w:ascii="Myriad Pro" w:hAnsi="Myriad Pro" w:cs="Arial"/>
              </w:rPr>
              <w:t>Kryterium uznaje się za spełnione (otrzyma ocenę „TAK”), jeśli wszystkie poniższe warunk</w:t>
            </w:r>
            <w:r w:rsidR="00691C65">
              <w:rPr>
                <w:rFonts w:ascii="Myriad Pro" w:hAnsi="Myriad Pro" w:cs="Arial"/>
              </w:rPr>
              <w:t>i</w:t>
            </w:r>
            <w:r w:rsidRPr="00AE4FF3">
              <w:rPr>
                <w:rFonts w:ascii="Myriad Pro" w:hAnsi="Myriad Pro" w:cs="Arial"/>
              </w:rPr>
              <w:t xml:space="preserve"> są spełnione:</w:t>
            </w:r>
          </w:p>
          <w:p w14:paraId="2D0A6B10" w14:textId="6308FD0A" w:rsidR="00AE4FF3" w:rsidRPr="00AE4FF3" w:rsidRDefault="00AE4FF3" w:rsidP="00AE4FF3">
            <w:pPr>
              <w:spacing w:line="360" w:lineRule="auto"/>
              <w:rPr>
                <w:rFonts w:ascii="Myriad Pro" w:hAnsi="Myriad Pro" w:cs="Arial"/>
              </w:rPr>
            </w:pPr>
            <w:r w:rsidRPr="00AE4FF3">
              <w:rPr>
                <w:rFonts w:ascii="Myriad Pro" w:hAnsi="Myriad Pro" w:cs="Arial"/>
              </w:rPr>
              <w:t>- opis</w:t>
            </w:r>
            <w:r w:rsidR="00614AF0">
              <w:rPr>
                <w:rFonts w:ascii="Myriad Pro" w:hAnsi="Myriad Pro" w:cs="Arial"/>
              </w:rPr>
              <w:t>any we wniosku</w:t>
            </w:r>
            <w:r w:rsidRPr="00AE4FF3">
              <w:rPr>
                <w:rFonts w:ascii="Myriad Pro" w:hAnsi="Myriad Pro" w:cs="Arial"/>
              </w:rPr>
              <w:t xml:space="preserve"> projekt jest zgodny z typem projektu,</w:t>
            </w:r>
          </w:p>
          <w:p w14:paraId="03BA0C00" w14:textId="77777777" w:rsidR="00AE4FF3" w:rsidRPr="00AE4FF3" w:rsidRDefault="00AE4FF3" w:rsidP="00AE4FF3">
            <w:pPr>
              <w:spacing w:line="360" w:lineRule="auto"/>
              <w:rPr>
                <w:rFonts w:ascii="Myriad Pro" w:hAnsi="Myriad Pro" w:cs="Arial"/>
              </w:rPr>
            </w:pPr>
            <w:r w:rsidRPr="00AE4FF3">
              <w:rPr>
                <w:rFonts w:ascii="Myriad Pro" w:hAnsi="Myriad Pro" w:cs="Arial"/>
              </w:rPr>
              <w:t>- zaplanowane wsparcie będzie dotyczyło działań zgodnych z typem projektu,</w:t>
            </w:r>
          </w:p>
          <w:p w14:paraId="136B0A0C" w14:textId="77777777" w:rsidR="00AE4FF3" w:rsidRPr="00AE4FF3" w:rsidRDefault="00AE4FF3" w:rsidP="00AE4FF3">
            <w:pPr>
              <w:spacing w:line="360" w:lineRule="auto"/>
              <w:rPr>
                <w:rFonts w:ascii="Myriad Pro" w:hAnsi="Myriad Pro" w:cs="Arial"/>
              </w:rPr>
            </w:pPr>
            <w:r w:rsidRPr="00AE4FF3">
              <w:rPr>
                <w:rFonts w:ascii="Myriad Pro" w:hAnsi="Myriad Pro" w:cs="Arial"/>
              </w:rPr>
              <w:t>- projekt wykazuje zgodność z celami działania,</w:t>
            </w:r>
          </w:p>
          <w:p w14:paraId="0C6D265F" w14:textId="37AAAB33" w:rsidR="00AE4FF3" w:rsidRPr="00AE4FF3" w:rsidRDefault="00AE4FF3" w:rsidP="00AE4FF3">
            <w:pPr>
              <w:spacing w:line="360" w:lineRule="auto"/>
              <w:rPr>
                <w:rFonts w:ascii="Myriad Pro" w:hAnsi="Myriad Pro" w:cs="Arial"/>
              </w:rPr>
            </w:pPr>
            <w:r w:rsidRPr="00AE4FF3">
              <w:rPr>
                <w:rFonts w:ascii="Myriad Pro" w:hAnsi="Myriad Pro" w:cs="Arial"/>
              </w:rPr>
              <w:t>- wskazano właściwy wskaźnik rezultatu i opisano</w:t>
            </w:r>
            <w:r w:rsidR="00A62765">
              <w:rPr>
                <w:rFonts w:ascii="Myriad Pro" w:hAnsi="Myriad Pro" w:cs="Arial"/>
              </w:rPr>
              <w:t>,</w:t>
            </w:r>
            <w:r w:rsidRPr="00AE4FF3">
              <w:rPr>
                <w:rFonts w:ascii="Myriad Pro" w:hAnsi="Myriad Pro" w:cs="Arial"/>
              </w:rPr>
              <w:t xml:space="preserve"> jak zostanie osiągnięty poprzez realizację projektu.</w:t>
            </w:r>
          </w:p>
          <w:p w14:paraId="3B123FE4" w14:textId="2687409F" w:rsidR="00B23295" w:rsidRPr="00B51D14" w:rsidRDefault="00AE4FF3" w:rsidP="00AE4FF3">
            <w:pPr>
              <w:spacing w:line="360" w:lineRule="auto"/>
              <w:rPr>
                <w:rFonts w:ascii="Myriad Pro" w:hAnsi="Myriad Pro" w:cs="Arial"/>
              </w:rPr>
            </w:pPr>
            <w:r w:rsidRPr="00AE4FF3">
              <w:rPr>
                <w:rFonts w:ascii="Myriad Pro" w:hAnsi="Myriad Pro" w:cs="Arial"/>
              </w:rPr>
              <w:lastRenderedPageBreak/>
              <w:t>Kryterium uznaje się za niespełnione (otrzyma ocenę „NIE”) jeżeli przynajmniej jeden z warunków nie jest spełniony.</w:t>
            </w:r>
          </w:p>
        </w:tc>
        <w:tc>
          <w:tcPr>
            <w:tcW w:w="3969" w:type="dxa"/>
            <w:tcBorders>
              <w:top w:val="single" w:sz="4" w:space="0" w:color="000000" w:themeColor="text1"/>
            </w:tcBorders>
            <w:shd w:val="clear" w:color="auto" w:fill="FFFFFF" w:themeFill="background1"/>
          </w:tcPr>
          <w:p w14:paraId="57F2D104" w14:textId="77777777" w:rsidR="00813326" w:rsidRDefault="00813326" w:rsidP="00B51D14">
            <w:pPr>
              <w:spacing w:line="360" w:lineRule="auto"/>
              <w:rPr>
                <w:rFonts w:ascii="Myriad Pro" w:hAnsi="Myriad Pro" w:cs="Arial"/>
              </w:rPr>
            </w:pPr>
            <w:r w:rsidRPr="00B51D14">
              <w:rPr>
                <w:rFonts w:ascii="Myriad Pro" w:hAnsi="Myriad Pro" w:cs="Arial"/>
              </w:rPr>
              <w:lastRenderedPageBreak/>
              <w:t>Sposób weryfikacji kryterium</w:t>
            </w:r>
            <w:r w:rsidR="00B51D14">
              <w:rPr>
                <w:rFonts w:ascii="Myriad Pro" w:hAnsi="Myriad Pro" w:cs="Arial"/>
              </w:rPr>
              <w:t>:</w:t>
            </w:r>
          </w:p>
          <w:p w14:paraId="4629D708" w14:textId="51299F5E" w:rsidR="00AE4FF3" w:rsidRPr="00B51D14" w:rsidRDefault="00AE4FF3" w:rsidP="00B51D14">
            <w:pPr>
              <w:spacing w:line="360" w:lineRule="auto"/>
              <w:rPr>
                <w:rFonts w:ascii="Myriad Pro" w:hAnsi="Myriad Pro" w:cs="Arial"/>
              </w:rPr>
            </w:pPr>
            <w:r w:rsidRPr="00AE4FF3">
              <w:rPr>
                <w:rFonts w:ascii="Myriad Pro" w:hAnsi="Myriad Pro" w:cs="Arial"/>
              </w:rPr>
              <w:t xml:space="preserve">Spełnienie kryterium jest konieczne do przyznania dofinansowania. Projekty niespełniające kryterium są odrzucane. Ocena spełniania kryterium polega na przypisaniu wartości logicznych </w:t>
            </w:r>
            <w:r w:rsidR="0058223A" w:rsidRPr="0058223A">
              <w:rPr>
                <w:rFonts w:ascii="Myriad Pro" w:hAnsi="Myriad Pro" w:cs="Arial"/>
              </w:rPr>
              <w:t>„TAK”, „NIE”</w:t>
            </w:r>
            <w:r w:rsidR="00BE49C6">
              <w:rPr>
                <w:rFonts w:ascii="Myriad Pro" w:hAnsi="Myriad Pro" w:cs="Arial"/>
              </w:rPr>
              <w:t>.</w:t>
            </w:r>
          </w:p>
        </w:tc>
      </w:tr>
      <w:tr w:rsidR="00D53B08" w:rsidRPr="00B51D14" w14:paraId="16032697" w14:textId="77777777" w:rsidTr="001C61EF">
        <w:tc>
          <w:tcPr>
            <w:tcW w:w="1438" w:type="dxa"/>
            <w:shd w:val="clear" w:color="auto" w:fill="FFFFFF" w:themeFill="background1"/>
          </w:tcPr>
          <w:p w14:paraId="44A41BC9" w14:textId="77777777" w:rsidR="00F41451" w:rsidRPr="00B51D14" w:rsidRDefault="00F41451" w:rsidP="00F41451">
            <w:pPr>
              <w:spacing w:line="360" w:lineRule="auto"/>
              <w:rPr>
                <w:rFonts w:ascii="Myriad Pro" w:hAnsi="Myriad Pro" w:cs="Arial"/>
              </w:rPr>
            </w:pPr>
            <w:r>
              <w:rPr>
                <w:rFonts w:ascii="Myriad Pro" w:hAnsi="Myriad Pro" w:cs="Arial"/>
              </w:rPr>
              <w:t>Liczba porządkowa</w:t>
            </w:r>
          </w:p>
          <w:p w14:paraId="0BBFCCEE" w14:textId="2C97F0B6" w:rsidR="00813326" w:rsidRPr="00B51D14" w:rsidRDefault="00B23295" w:rsidP="00B51D14">
            <w:pPr>
              <w:spacing w:line="360" w:lineRule="auto"/>
              <w:rPr>
                <w:rFonts w:ascii="Myriad Pro" w:hAnsi="Myriad Pro" w:cs="Arial"/>
                <w:b/>
              </w:rPr>
            </w:pPr>
            <w:r>
              <w:rPr>
                <w:rFonts w:ascii="Myriad Pro" w:hAnsi="Myriad Pro" w:cs="Arial"/>
                <w:b/>
              </w:rPr>
              <w:t>2</w:t>
            </w:r>
            <w:r w:rsidR="00AE4FF3">
              <w:rPr>
                <w:rFonts w:ascii="Myriad Pro" w:hAnsi="Myriad Pro" w:cs="Arial"/>
                <w:b/>
              </w:rPr>
              <w:t>.</w:t>
            </w:r>
          </w:p>
        </w:tc>
        <w:tc>
          <w:tcPr>
            <w:tcW w:w="2092" w:type="dxa"/>
            <w:shd w:val="clear" w:color="auto" w:fill="FFFFFF" w:themeFill="background1"/>
          </w:tcPr>
          <w:p w14:paraId="58257A89" w14:textId="77777777" w:rsidR="00813326" w:rsidRPr="00B51D14" w:rsidRDefault="00813326" w:rsidP="00B51D14">
            <w:pPr>
              <w:spacing w:line="360" w:lineRule="auto"/>
              <w:rPr>
                <w:rFonts w:ascii="Myriad Pro" w:hAnsi="Myriad Pro" w:cs="Arial"/>
              </w:rPr>
            </w:pPr>
            <w:r w:rsidRPr="00B51D14">
              <w:rPr>
                <w:rFonts w:ascii="Myriad Pro" w:hAnsi="Myriad Pro" w:cs="Arial"/>
              </w:rPr>
              <w:t>Nazwa kryterium</w:t>
            </w:r>
          </w:p>
          <w:p w14:paraId="30DABCD3" w14:textId="18C422B9" w:rsidR="00813326" w:rsidRPr="004D2811" w:rsidRDefault="00AE4FF3" w:rsidP="00B51D14">
            <w:pPr>
              <w:spacing w:line="360" w:lineRule="auto"/>
              <w:rPr>
                <w:rFonts w:ascii="Myriad Pro" w:hAnsi="Myriad Pro" w:cs="Arial"/>
                <w:b/>
              </w:rPr>
            </w:pPr>
            <w:r w:rsidRPr="00AE4FF3">
              <w:rPr>
                <w:rFonts w:ascii="Myriad Pro" w:hAnsi="Myriad Pro" w:cs="Arial"/>
                <w:b/>
              </w:rPr>
              <w:t>Obszar realizacji projektu</w:t>
            </w:r>
          </w:p>
        </w:tc>
        <w:tc>
          <w:tcPr>
            <w:tcW w:w="6671" w:type="dxa"/>
            <w:shd w:val="clear" w:color="auto" w:fill="FFFFFF" w:themeFill="background1"/>
          </w:tcPr>
          <w:p w14:paraId="3E1D177B" w14:textId="2DC6EA75" w:rsidR="00B23295" w:rsidRPr="00E927B6" w:rsidRDefault="00813326" w:rsidP="00B51D14">
            <w:pPr>
              <w:spacing w:line="360" w:lineRule="auto"/>
              <w:rPr>
                <w:rFonts w:ascii="Myriad Pro" w:hAnsi="Myriad Pro" w:cs="Arial"/>
                <w:b/>
              </w:rPr>
            </w:pPr>
            <w:r w:rsidRPr="00E927B6">
              <w:rPr>
                <w:rFonts w:ascii="Myriad Pro" w:hAnsi="Myriad Pro" w:cs="Arial"/>
                <w:b/>
              </w:rPr>
              <w:t>Definicja kryterium</w:t>
            </w:r>
          </w:p>
          <w:p w14:paraId="7694982B" w14:textId="27FBC2D9" w:rsidR="002A33CD" w:rsidRPr="002A33CD" w:rsidRDefault="002A33CD" w:rsidP="002A33CD">
            <w:pPr>
              <w:spacing w:line="360" w:lineRule="auto"/>
              <w:rPr>
                <w:rFonts w:ascii="Myriad Pro" w:hAnsi="Myriad Pro" w:cs="Arial"/>
              </w:rPr>
            </w:pPr>
            <w:r w:rsidRPr="002A33CD">
              <w:rPr>
                <w:rFonts w:ascii="Myriad Pro" w:hAnsi="Myriad Pro" w:cs="Arial"/>
              </w:rPr>
              <w:t>Projekt realizowany jest na obszarze województwa zachodniopomorskiego.</w:t>
            </w:r>
            <w:r>
              <w:rPr>
                <w:rFonts w:ascii="Myriad Pro" w:hAnsi="Myriad Pro" w:cs="Arial"/>
              </w:rPr>
              <w:t xml:space="preserve"> </w:t>
            </w:r>
          </w:p>
          <w:p w14:paraId="3D9EAE2B" w14:textId="46C9DCFB" w:rsidR="002A33CD" w:rsidRDefault="002A33CD" w:rsidP="002A33CD">
            <w:pPr>
              <w:spacing w:line="360" w:lineRule="auto"/>
              <w:rPr>
                <w:rFonts w:ascii="Myriad Pro" w:hAnsi="Myriad Pro" w:cs="Arial"/>
              </w:rPr>
            </w:pPr>
            <w:r w:rsidRPr="002A33CD">
              <w:rPr>
                <w:rFonts w:ascii="Myriad Pro" w:hAnsi="Myriad Pro" w:cs="Arial"/>
              </w:rPr>
              <w:t>Spełnienie kryterium weryfikowane będzie na podstawie zapisów wniosku o dofinansowanie oraz dokumentacji składanej wraz z wnioskiem o dofinansowanie na etapie aplikowania o środki.</w:t>
            </w:r>
          </w:p>
          <w:p w14:paraId="492F5B4E" w14:textId="77777777" w:rsidR="00F01994" w:rsidRPr="002A33CD" w:rsidRDefault="00F01994" w:rsidP="002A33CD">
            <w:pPr>
              <w:spacing w:line="360" w:lineRule="auto"/>
              <w:rPr>
                <w:rFonts w:ascii="Myriad Pro" w:hAnsi="Myriad Pro" w:cs="Arial"/>
              </w:rPr>
            </w:pPr>
          </w:p>
          <w:p w14:paraId="694A1FD8" w14:textId="6AE0513B" w:rsidR="00F01994" w:rsidRDefault="002A33CD" w:rsidP="002A33CD">
            <w:pPr>
              <w:spacing w:line="360" w:lineRule="auto"/>
              <w:rPr>
                <w:rFonts w:ascii="Myriad Pro" w:hAnsi="Myriad Pro" w:cs="Arial"/>
              </w:rPr>
            </w:pPr>
            <w:r w:rsidRPr="002A33CD">
              <w:rPr>
                <w:rFonts w:ascii="Myriad Pro" w:hAnsi="Myriad Pro" w:cs="Arial"/>
              </w:rPr>
              <w:t>Zasady oceny: Kryterium uznaje się za spełnione (otrzyma ocenę „TAK”), jeśli z opisu projektu we wniosku o dofinansowanie wynika, że projekt realizowany jest na obszarze województwa zachodniopomorskiego .</w:t>
            </w:r>
          </w:p>
          <w:p w14:paraId="0B8C8DE7" w14:textId="38CE9C2C" w:rsidR="002A33CD" w:rsidRPr="002A33CD" w:rsidRDefault="002A33CD" w:rsidP="002A33CD">
            <w:pPr>
              <w:spacing w:line="360" w:lineRule="auto"/>
              <w:rPr>
                <w:rFonts w:ascii="Myriad Pro" w:hAnsi="Myriad Pro" w:cs="Arial"/>
              </w:rPr>
            </w:pPr>
            <w:r w:rsidRPr="002A33CD">
              <w:rPr>
                <w:rFonts w:ascii="Myriad Pro" w:hAnsi="Myriad Pro" w:cs="Arial"/>
              </w:rPr>
              <w:t xml:space="preserve"> </w:t>
            </w:r>
          </w:p>
          <w:p w14:paraId="528AC970" w14:textId="2A2C8813" w:rsidR="00813326" w:rsidRPr="00B51D14" w:rsidRDefault="002A33CD" w:rsidP="002A33CD">
            <w:pPr>
              <w:spacing w:line="360" w:lineRule="auto"/>
              <w:rPr>
                <w:rFonts w:ascii="Myriad Pro" w:hAnsi="Myriad Pro" w:cs="Arial"/>
              </w:rPr>
            </w:pPr>
            <w:r w:rsidRPr="002A33CD">
              <w:rPr>
                <w:rFonts w:ascii="Myriad Pro" w:hAnsi="Myriad Pro" w:cs="Arial"/>
              </w:rPr>
              <w:t>Kryterium uznaje się za niespełnione (otrzyma ocenę „NIE”),  jeżeli realizacja projektu będzie poza obszarem województwa zachodniopomorskiego.</w:t>
            </w:r>
          </w:p>
        </w:tc>
        <w:tc>
          <w:tcPr>
            <w:tcW w:w="3969" w:type="dxa"/>
            <w:shd w:val="clear" w:color="auto" w:fill="FFFFFF" w:themeFill="background1"/>
          </w:tcPr>
          <w:p w14:paraId="5A25599C" w14:textId="77777777" w:rsidR="00813326" w:rsidRDefault="00813326" w:rsidP="00B51D14">
            <w:pPr>
              <w:spacing w:line="360" w:lineRule="auto"/>
              <w:rPr>
                <w:rFonts w:ascii="Myriad Pro" w:hAnsi="Myriad Pro" w:cs="Arial"/>
              </w:rPr>
            </w:pPr>
            <w:r w:rsidRPr="00B51D14">
              <w:rPr>
                <w:rFonts w:ascii="Myriad Pro" w:hAnsi="Myriad Pro" w:cs="Arial"/>
              </w:rPr>
              <w:t>Sposób weryfikacji kryterium</w:t>
            </w:r>
            <w:r w:rsidR="00B51D14">
              <w:rPr>
                <w:rFonts w:ascii="Myriad Pro" w:hAnsi="Myriad Pro" w:cs="Arial"/>
              </w:rPr>
              <w:t>:</w:t>
            </w:r>
          </w:p>
          <w:p w14:paraId="315E9EE9" w14:textId="3CE7D5CC" w:rsidR="00AE4FF3" w:rsidRPr="00B51D14" w:rsidRDefault="00AE4FF3" w:rsidP="00B51D14">
            <w:pPr>
              <w:spacing w:line="360" w:lineRule="auto"/>
              <w:rPr>
                <w:rFonts w:ascii="Myriad Pro" w:hAnsi="Myriad Pro" w:cs="Arial"/>
              </w:rPr>
            </w:pPr>
            <w:r w:rsidRPr="00AE4FF3">
              <w:rPr>
                <w:rFonts w:ascii="Myriad Pro" w:hAnsi="Myriad Pro" w:cs="Arial"/>
              </w:rPr>
              <w:t xml:space="preserve">Spełnienie kryterium jest konieczne do przyznania dofinansowania. Projekty niespełniające kryterium są odrzucane. Ocena spełniania kryterium polega na przypisaniu wartości logicznych </w:t>
            </w:r>
            <w:r w:rsidR="0058223A" w:rsidRPr="0058223A">
              <w:rPr>
                <w:rFonts w:ascii="Myriad Pro" w:hAnsi="Myriad Pro" w:cs="Arial"/>
              </w:rPr>
              <w:t>„TAK”, „NIE”</w:t>
            </w:r>
          </w:p>
        </w:tc>
      </w:tr>
      <w:tr w:rsidR="00D53B08" w:rsidRPr="00B51D14" w14:paraId="7D1FCD93" w14:textId="77777777" w:rsidTr="001C61EF">
        <w:tc>
          <w:tcPr>
            <w:tcW w:w="1438" w:type="dxa"/>
            <w:shd w:val="clear" w:color="auto" w:fill="FFFFFF" w:themeFill="background1"/>
          </w:tcPr>
          <w:p w14:paraId="66CAC323" w14:textId="77777777" w:rsidR="00F41451" w:rsidRPr="00B51D14" w:rsidRDefault="00F41451" w:rsidP="00F41451">
            <w:pPr>
              <w:spacing w:line="360" w:lineRule="auto"/>
              <w:rPr>
                <w:rFonts w:ascii="Myriad Pro" w:hAnsi="Myriad Pro" w:cs="Arial"/>
              </w:rPr>
            </w:pPr>
            <w:r>
              <w:rPr>
                <w:rFonts w:ascii="Myriad Pro" w:hAnsi="Myriad Pro" w:cs="Arial"/>
              </w:rPr>
              <w:t>Liczba porządkowa</w:t>
            </w:r>
          </w:p>
          <w:p w14:paraId="2CE4F1EC" w14:textId="097728A1" w:rsidR="00813326" w:rsidRPr="00B51D14" w:rsidRDefault="00B23295" w:rsidP="00B51D14">
            <w:pPr>
              <w:spacing w:line="360" w:lineRule="auto"/>
              <w:rPr>
                <w:rFonts w:ascii="Myriad Pro" w:hAnsi="Myriad Pro" w:cs="Arial"/>
                <w:b/>
              </w:rPr>
            </w:pPr>
            <w:r>
              <w:rPr>
                <w:rFonts w:ascii="Myriad Pro" w:hAnsi="Myriad Pro" w:cs="Arial"/>
                <w:b/>
              </w:rPr>
              <w:lastRenderedPageBreak/>
              <w:t>3</w:t>
            </w:r>
            <w:r w:rsidR="00AE4FF3">
              <w:rPr>
                <w:rFonts w:ascii="Myriad Pro" w:hAnsi="Myriad Pro" w:cs="Arial"/>
                <w:b/>
              </w:rPr>
              <w:t>.</w:t>
            </w:r>
          </w:p>
        </w:tc>
        <w:tc>
          <w:tcPr>
            <w:tcW w:w="2092" w:type="dxa"/>
            <w:shd w:val="clear" w:color="auto" w:fill="FFFFFF" w:themeFill="background1"/>
          </w:tcPr>
          <w:p w14:paraId="6621A57A" w14:textId="77777777" w:rsidR="00813326" w:rsidRPr="00B51D14" w:rsidRDefault="00813326" w:rsidP="00B51D14">
            <w:pPr>
              <w:spacing w:line="360" w:lineRule="auto"/>
              <w:rPr>
                <w:rFonts w:ascii="Myriad Pro" w:hAnsi="Myriad Pro" w:cs="Arial"/>
              </w:rPr>
            </w:pPr>
            <w:r w:rsidRPr="00B51D14">
              <w:rPr>
                <w:rFonts w:ascii="Myriad Pro" w:hAnsi="Myriad Pro" w:cs="Arial"/>
              </w:rPr>
              <w:lastRenderedPageBreak/>
              <w:t>Nazwa kryterium</w:t>
            </w:r>
          </w:p>
          <w:p w14:paraId="33D622BF" w14:textId="0EDCBD2A" w:rsidR="00813326" w:rsidRPr="00B51D14" w:rsidRDefault="00AE4FF3" w:rsidP="00F41451">
            <w:pPr>
              <w:spacing w:before="120"/>
              <w:rPr>
                <w:rFonts w:ascii="Myriad Pro" w:hAnsi="Myriad Pro" w:cs="Arial"/>
                <w:b/>
              </w:rPr>
            </w:pPr>
            <w:r w:rsidRPr="00AE4FF3">
              <w:rPr>
                <w:rFonts w:ascii="Myriad Pro" w:hAnsi="Myriad Pro" w:cs="Arial"/>
                <w:b/>
              </w:rPr>
              <w:lastRenderedPageBreak/>
              <w:t>Kwalifikowalność Wnioskodawcy</w:t>
            </w:r>
          </w:p>
        </w:tc>
        <w:tc>
          <w:tcPr>
            <w:tcW w:w="6671" w:type="dxa"/>
            <w:shd w:val="clear" w:color="auto" w:fill="FFFFFF" w:themeFill="background1"/>
          </w:tcPr>
          <w:p w14:paraId="27654CC0" w14:textId="2501D245" w:rsidR="00C41A8D" w:rsidRPr="00E927B6" w:rsidRDefault="00813326" w:rsidP="00AE4FF3">
            <w:pPr>
              <w:spacing w:line="360" w:lineRule="auto"/>
              <w:rPr>
                <w:rFonts w:ascii="Myriad Pro" w:hAnsi="Myriad Pro" w:cs="Arial"/>
                <w:b/>
              </w:rPr>
            </w:pPr>
            <w:r w:rsidRPr="00E927B6">
              <w:rPr>
                <w:rFonts w:ascii="Myriad Pro" w:hAnsi="Myriad Pro" w:cs="Arial"/>
                <w:b/>
              </w:rPr>
              <w:lastRenderedPageBreak/>
              <w:t>Definicja kryterium</w:t>
            </w:r>
          </w:p>
          <w:p w14:paraId="30B0B51F" w14:textId="2AF35676" w:rsidR="00AE4FF3" w:rsidRPr="00AE4FF3" w:rsidRDefault="00AE4FF3" w:rsidP="00AE4FF3">
            <w:pPr>
              <w:spacing w:line="360" w:lineRule="auto"/>
              <w:rPr>
                <w:rFonts w:ascii="Myriad Pro" w:hAnsi="Myriad Pro" w:cs="Arial"/>
              </w:rPr>
            </w:pPr>
            <w:r w:rsidRPr="00AE4FF3">
              <w:rPr>
                <w:rFonts w:ascii="Myriad Pro" w:hAnsi="Myriad Pro" w:cs="Arial"/>
              </w:rPr>
              <w:t>Kryterium weryfikuje kwalifikowalność Wnioskodawcy</w:t>
            </w:r>
            <w:r w:rsidR="002A33CD">
              <w:rPr>
                <w:rFonts w:ascii="Myriad Pro" w:hAnsi="Myriad Pro" w:cs="Arial"/>
              </w:rPr>
              <w:t>/partnera</w:t>
            </w:r>
            <w:r w:rsidRPr="00AE4FF3">
              <w:rPr>
                <w:rFonts w:ascii="Myriad Pro" w:hAnsi="Myriad Pro" w:cs="Arial"/>
              </w:rPr>
              <w:t xml:space="preserve">. </w:t>
            </w:r>
          </w:p>
          <w:p w14:paraId="062141AE" w14:textId="3A993427" w:rsidR="00AE4FF3" w:rsidRPr="00AE4FF3" w:rsidRDefault="00AE4FF3" w:rsidP="00AE4FF3">
            <w:pPr>
              <w:spacing w:line="360" w:lineRule="auto"/>
              <w:rPr>
                <w:rFonts w:ascii="Myriad Pro" w:hAnsi="Myriad Pro" w:cs="Arial"/>
              </w:rPr>
            </w:pPr>
            <w:r w:rsidRPr="00AE4FF3">
              <w:rPr>
                <w:rFonts w:ascii="Myriad Pro" w:hAnsi="Myriad Pro" w:cs="Arial"/>
              </w:rPr>
              <w:lastRenderedPageBreak/>
              <w:t>Wnioskodawca</w:t>
            </w:r>
            <w:r w:rsidR="002A33CD">
              <w:rPr>
                <w:rFonts w:ascii="Myriad Pro" w:hAnsi="Myriad Pro" w:cs="Arial"/>
              </w:rPr>
              <w:t>/partner</w:t>
            </w:r>
            <w:r w:rsidRPr="00AE4FF3">
              <w:rPr>
                <w:rFonts w:ascii="Myriad Pro" w:hAnsi="Myriad Pro" w:cs="Arial"/>
              </w:rPr>
              <w:t xml:space="preserve"> wpisuje się w katalog beneficjentów działania </w:t>
            </w:r>
            <w:r w:rsidR="002A33CD">
              <w:rPr>
                <w:rFonts w:ascii="Myriad Pro" w:hAnsi="Myriad Pro" w:cs="Arial"/>
              </w:rPr>
              <w:t>5.10</w:t>
            </w:r>
            <w:r w:rsidRPr="00AE4FF3">
              <w:rPr>
                <w:rFonts w:ascii="Myriad Pro" w:hAnsi="Myriad Pro" w:cs="Arial"/>
              </w:rPr>
              <w:t xml:space="preserve">, typ projektu: </w:t>
            </w:r>
            <w:r w:rsidR="0088331C">
              <w:rPr>
                <w:rFonts w:ascii="Myriad Pro" w:hAnsi="Myriad Pro" w:cs="Arial"/>
              </w:rPr>
              <w:t>„</w:t>
            </w:r>
            <w:r w:rsidR="002A33CD" w:rsidRPr="002A33CD">
              <w:rPr>
                <w:rFonts w:ascii="Myriad Pro" w:hAnsi="Myriad Pro" w:cs="Arial"/>
                <w:i/>
              </w:rPr>
              <w:t>Infrastruktura tras wynikających z Koncepcji sieci tras rowerowych Pomorza Zachodniego</w:t>
            </w:r>
            <w:r w:rsidR="0088331C">
              <w:rPr>
                <w:rFonts w:ascii="Myriad Pro" w:hAnsi="Myriad Pro" w:cs="Arial"/>
              </w:rPr>
              <w:t>”</w:t>
            </w:r>
            <w:r w:rsidRPr="00AE4FF3">
              <w:rPr>
                <w:rFonts w:ascii="Myriad Pro" w:hAnsi="Myriad Pro" w:cs="Arial"/>
              </w:rPr>
              <w:t>.</w:t>
            </w:r>
          </w:p>
          <w:p w14:paraId="44E15467" w14:textId="2C725F3B" w:rsidR="00AE4FF3" w:rsidRDefault="00AE4FF3" w:rsidP="00AE4FF3">
            <w:pPr>
              <w:spacing w:line="360" w:lineRule="auto"/>
              <w:rPr>
                <w:rFonts w:ascii="Myriad Pro" w:hAnsi="Myriad Pro" w:cs="Arial"/>
              </w:rPr>
            </w:pPr>
            <w:r w:rsidRPr="00AE4FF3">
              <w:rPr>
                <w:rFonts w:ascii="Myriad Pro" w:hAnsi="Myriad Pro" w:cs="Arial"/>
              </w:rPr>
              <w:t>Wnioskodawc</w:t>
            </w:r>
            <w:r w:rsidR="00C41A8D">
              <w:rPr>
                <w:rFonts w:ascii="Myriad Pro" w:hAnsi="Myriad Pro" w:cs="Arial"/>
              </w:rPr>
              <w:t>ą</w:t>
            </w:r>
            <w:r w:rsidRPr="00AE4FF3">
              <w:rPr>
                <w:rFonts w:ascii="Myriad Pro" w:hAnsi="Myriad Pro" w:cs="Arial"/>
              </w:rPr>
              <w:t xml:space="preserve"> jest jednostka </w:t>
            </w:r>
            <w:r w:rsidR="002A33CD">
              <w:rPr>
                <w:rFonts w:ascii="Myriad Pro" w:hAnsi="Myriad Pro" w:cs="Arial"/>
              </w:rPr>
              <w:t>s</w:t>
            </w:r>
            <w:r w:rsidRPr="00AE4FF3">
              <w:rPr>
                <w:rFonts w:ascii="Myriad Pro" w:hAnsi="Myriad Pro" w:cs="Arial"/>
              </w:rPr>
              <w:t xml:space="preserve">amorządu </w:t>
            </w:r>
            <w:r w:rsidR="002A33CD">
              <w:rPr>
                <w:rFonts w:ascii="Myriad Pro" w:hAnsi="Myriad Pro" w:cs="Arial"/>
              </w:rPr>
              <w:t>t</w:t>
            </w:r>
            <w:r w:rsidRPr="00AE4FF3">
              <w:rPr>
                <w:rFonts w:ascii="Myriad Pro" w:hAnsi="Myriad Pro" w:cs="Arial"/>
              </w:rPr>
              <w:t>erytorialnego - Samorząd Województwa Zachodniopomorskiego.</w:t>
            </w:r>
          </w:p>
          <w:p w14:paraId="3ABC1F4B" w14:textId="49B8D2E2" w:rsidR="002A33CD" w:rsidRPr="00AE4FF3" w:rsidRDefault="002A33CD" w:rsidP="00AE4FF3">
            <w:pPr>
              <w:spacing w:line="360" w:lineRule="auto"/>
              <w:rPr>
                <w:rFonts w:ascii="Myriad Pro" w:hAnsi="Myriad Pro" w:cs="Arial"/>
              </w:rPr>
            </w:pPr>
            <w:r>
              <w:rPr>
                <w:rFonts w:ascii="Myriad Pro" w:hAnsi="Myriad Pro" w:cs="Arial"/>
              </w:rPr>
              <w:t>Partnerem jest jednostka samorządu terytorialnego (jeśli dotyczy).</w:t>
            </w:r>
          </w:p>
          <w:p w14:paraId="136FC2FF" w14:textId="04318BDD" w:rsidR="00AE4FF3" w:rsidRPr="00AE4FF3" w:rsidRDefault="00AE4FF3" w:rsidP="00AE4FF3">
            <w:pPr>
              <w:spacing w:line="360" w:lineRule="auto"/>
              <w:rPr>
                <w:rFonts w:ascii="Myriad Pro" w:hAnsi="Myriad Pro" w:cs="Arial"/>
              </w:rPr>
            </w:pPr>
            <w:r w:rsidRPr="00AE4FF3">
              <w:rPr>
                <w:rFonts w:ascii="Myriad Pro" w:hAnsi="Myriad Pro" w:cs="Arial"/>
              </w:rPr>
              <w:t>Wnioskodawca</w:t>
            </w:r>
            <w:r w:rsidR="002A33CD">
              <w:rPr>
                <w:rFonts w:ascii="Myriad Pro" w:hAnsi="Myriad Pro" w:cs="Arial"/>
              </w:rPr>
              <w:t>/partner</w:t>
            </w:r>
            <w:r w:rsidRPr="00AE4FF3">
              <w:rPr>
                <w:rFonts w:ascii="Myriad Pro" w:hAnsi="Myriad Pro" w:cs="Arial"/>
              </w:rPr>
              <w:t xml:space="preserve"> kwalifikuje się do otrzymania wsparcia wyłącznie w sytuacji, gdy jest podmiotem uprawnionym do aplikowania na etapie złożenia wniosku o dofinansowanie</w:t>
            </w:r>
            <w:r w:rsidR="00F40703">
              <w:rPr>
                <w:rFonts w:ascii="Myriad Pro" w:hAnsi="Myriad Pro" w:cs="Arial"/>
              </w:rPr>
              <w:t xml:space="preserve"> </w:t>
            </w:r>
            <w:r w:rsidR="00614AF0">
              <w:rPr>
                <w:rFonts w:ascii="Myriad Pro" w:hAnsi="Myriad Pro" w:cs="Arial"/>
              </w:rPr>
              <w:t xml:space="preserve">oraz przed </w:t>
            </w:r>
            <w:r w:rsidR="002C77E3">
              <w:rPr>
                <w:rFonts w:ascii="Myriad Pro" w:hAnsi="Myriad Pro" w:cs="Arial"/>
              </w:rPr>
              <w:t>podjęciem decyzji</w:t>
            </w:r>
            <w:r w:rsidRPr="00AE4FF3">
              <w:rPr>
                <w:rFonts w:ascii="Myriad Pro" w:hAnsi="Myriad Pro" w:cs="Arial"/>
              </w:rPr>
              <w:t xml:space="preserve"> o dofinansowani</w:t>
            </w:r>
            <w:r w:rsidR="004C4164">
              <w:rPr>
                <w:rFonts w:ascii="Myriad Pro" w:hAnsi="Myriad Pro" w:cs="Arial"/>
              </w:rPr>
              <w:t>u</w:t>
            </w:r>
            <w:r w:rsidR="0088331C">
              <w:rPr>
                <w:rFonts w:ascii="Myriad Pro" w:hAnsi="Myriad Pro" w:cs="Arial"/>
              </w:rPr>
              <w:t>.</w:t>
            </w:r>
          </w:p>
          <w:p w14:paraId="7F4AEA08" w14:textId="77777777" w:rsidR="0088331C" w:rsidRPr="00EE24A9" w:rsidRDefault="00B23295" w:rsidP="00AE4FF3">
            <w:pPr>
              <w:spacing w:line="360" w:lineRule="auto"/>
              <w:rPr>
                <w:rFonts w:ascii="Myriad Pro" w:hAnsi="Myriad Pro" w:cs="Arial"/>
                <w:b/>
              </w:rPr>
            </w:pPr>
            <w:r>
              <w:rPr>
                <w:rFonts w:ascii="Myriad Pro" w:hAnsi="Myriad Pro" w:cs="Arial"/>
              </w:rPr>
              <w:br/>
            </w:r>
            <w:r w:rsidRPr="00EE24A9">
              <w:rPr>
                <w:rFonts w:ascii="Myriad Pro" w:hAnsi="Myriad Pro" w:cs="Arial"/>
                <w:b/>
              </w:rPr>
              <w:t>Zasady oceny:</w:t>
            </w:r>
            <w:r w:rsidR="00AE4FF3" w:rsidRPr="00EE24A9">
              <w:rPr>
                <w:rFonts w:ascii="Myriad Pro" w:hAnsi="Myriad Pro" w:cs="Arial"/>
                <w:b/>
              </w:rPr>
              <w:t xml:space="preserve"> </w:t>
            </w:r>
          </w:p>
          <w:p w14:paraId="1C1E38A0" w14:textId="2AA7B802" w:rsidR="00AE4FF3" w:rsidRPr="00AE4FF3" w:rsidRDefault="00AE4FF3" w:rsidP="00AE4FF3">
            <w:pPr>
              <w:spacing w:line="360" w:lineRule="auto"/>
              <w:rPr>
                <w:rFonts w:ascii="Myriad Pro" w:hAnsi="Myriad Pro" w:cs="Arial"/>
              </w:rPr>
            </w:pPr>
            <w:r w:rsidRPr="00AE4FF3">
              <w:rPr>
                <w:rFonts w:ascii="Myriad Pro" w:hAnsi="Myriad Pro" w:cs="Arial"/>
              </w:rPr>
              <w:t>Kryterium uznaje się za spełnione (otrzyma ocenę „TAK”), jeśli wszystkie poniższe warunki są spełnione:</w:t>
            </w:r>
          </w:p>
          <w:p w14:paraId="6B46E922" w14:textId="0970E3B6" w:rsidR="00AE4FF3" w:rsidRPr="00AE4FF3" w:rsidRDefault="00AE4FF3" w:rsidP="00AE4FF3">
            <w:pPr>
              <w:numPr>
                <w:ilvl w:val="0"/>
                <w:numId w:val="1"/>
              </w:numPr>
              <w:spacing w:line="360" w:lineRule="auto"/>
              <w:rPr>
                <w:rFonts w:ascii="Myriad Pro" w:hAnsi="Myriad Pro" w:cs="Arial"/>
              </w:rPr>
            </w:pPr>
            <w:r w:rsidRPr="00AE4FF3">
              <w:rPr>
                <w:rFonts w:ascii="Myriad Pro" w:hAnsi="Myriad Pro" w:cs="Arial"/>
              </w:rPr>
              <w:t>status prawn</w:t>
            </w:r>
            <w:r w:rsidR="00614AF0">
              <w:rPr>
                <w:rFonts w:ascii="Myriad Pro" w:hAnsi="Myriad Pro" w:cs="Arial"/>
              </w:rPr>
              <w:t>y</w:t>
            </w:r>
            <w:r w:rsidRPr="00AE4FF3">
              <w:rPr>
                <w:rFonts w:ascii="Myriad Pro" w:hAnsi="Myriad Pro" w:cs="Arial"/>
              </w:rPr>
              <w:t xml:space="preserve"> wnioskodawcy</w:t>
            </w:r>
            <w:r w:rsidR="002A33CD">
              <w:rPr>
                <w:rFonts w:ascii="Myriad Pro" w:hAnsi="Myriad Pro" w:cs="Arial"/>
              </w:rPr>
              <w:t>/partnera</w:t>
            </w:r>
            <w:r w:rsidRPr="00AE4FF3">
              <w:rPr>
                <w:rFonts w:ascii="Myriad Pro" w:hAnsi="Myriad Pro" w:cs="Arial"/>
              </w:rPr>
              <w:t xml:space="preserve"> </w:t>
            </w:r>
            <w:r w:rsidR="00614AF0">
              <w:rPr>
                <w:rFonts w:ascii="Myriad Pro" w:hAnsi="Myriad Pro" w:cs="Arial"/>
              </w:rPr>
              <w:t xml:space="preserve">jest zgodny </w:t>
            </w:r>
            <w:r w:rsidRPr="00AE4FF3">
              <w:rPr>
                <w:rFonts w:ascii="Myriad Pro" w:hAnsi="Myriad Pro" w:cs="Arial"/>
              </w:rPr>
              <w:t xml:space="preserve">z typem beneficjenta  Działania </w:t>
            </w:r>
            <w:r w:rsidR="002A33CD">
              <w:rPr>
                <w:rFonts w:ascii="Myriad Pro" w:hAnsi="Myriad Pro" w:cs="Arial"/>
              </w:rPr>
              <w:t>5</w:t>
            </w:r>
            <w:r w:rsidRPr="00AE4FF3">
              <w:rPr>
                <w:rFonts w:ascii="Myriad Pro" w:hAnsi="Myriad Pro" w:cs="Arial"/>
              </w:rPr>
              <w:t>.</w:t>
            </w:r>
            <w:r w:rsidR="002A33CD">
              <w:rPr>
                <w:rFonts w:ascii="Myriad Pro" w:hAnsi="Myriad Pro" w:cs="Arial"/>
              </w:rPr>
              <w:t>10</w:t>
            </w:r>
            <w:r w:rsidRPr="00AE4FF3">
              <w:rPr>
                <w:rFonts w:ascii="Myriad Pro" w:hAnsi="Myriad Pro" w:cs="Arial"/>
              </w:rPr>
              <w:t xml:space="preserve">, typ projektu: </w:t>
            </w:r>
            <w:r w:rsidR="0088331C">
              <w:rPr>
                <w:rFonts w:ascii="Myriad Pro" w:hAnsi="Myriad Pro" w:cs="Arial"/>
              </w:rPr>
              <w:t>„</w:t>
            </w:r>
            <w:r w:rsidR="002A33CD" w:rsidRPr="002A33CD">
              <w:rPr>
                <w:rFonts w:ascii="Myriad Pro" w:hAnsi="Myriad Pro" w:cs="Arial"/>
                <w:i/>
              </w:rPr>
              <w:t>Infrastruktura tras wynikających z Koncepcji sieci tras rowerowych Pomorza Zachodniego</w:t>
            </w:r>
            <w:r w:rsidR="0088331C">
              <w:rPr>
                <w:rFonts w:ascii="Myriad Pro" w:hAnsi="Myriad Pro" w:cs="Arial"/>
              </w:rPr>
              <w:t>”</w:t>
            </w:r>
            <w:r w:rsidRPr="00AE4FF3">
              <w:rPr>
                <w:rFonts w:ascii="Myriad Pro" w:hAnsi="Myriad Pro" w:cs="Arial"/>
              </w:rPr>
              <w:t>,</w:t>
            </w:r>
          </w:p>
          <w:p w14:paraId="1A6A9E16" w14:textId="39A8DB1F" w:rsidR="00AE4FF3" w:rsidRPr="00AE4FF3" w:rsidRDefault="00AE4FF3" w:rsidP="00AE4FF3">
            <w:pPr>
              <w:numPr>
                <w:ilvl w:val="0"/>
                <w:numId w:val="1"/>
              </w:numPr>
              <w:spacing w:line="360" w:lineRule="auto"/>
              <w:rPr>
                <w:rFonts w:ascii="Myriad Pro" w:hAnsi="Myriad Pro" w:cs="Arial"/>
              </w:rPr>
            </w:pPr>
            <w:r w:rsidRPr="00AE4FF3">
              <w:rPr>
                <w:rFonts w:ascii="Myriad Pro" w:hAnsi="Myriad Pro" w:cs="Arial"/>
              </w:rPr>
              <w:lastRenderedPageBreak/>
              <w:t>dan</w:t>
            </w:r>
            <w:r w:rsidR="003821EF">
              <w:rPr>
                <w:rFonts w:ascii="Myriad Pro" w:hAnsi="Myriad Pro" w:cs="Arial"/>
              </w:rPr>
              <w:t>e</w:t>
            </w:r>
            <w:r w:rsidRPr="00AE4FF3">
              <w:rPr>
                <w:rFonts w:ascii="Myriad Pro" w:hAnsi="Myriad Pro" w:cs="Arial"/>
              </w:rPr>
              <w:t xml:space="preserve"> rejestrow</w:t>
            </w:r>
            <w:r w:rsidR="00AC1224">
              <w:rPr>
                <w:rFonts w:ascii="Myriad Pro" w:hAnsi="Myriad Pro" w:cs="Arial"/>
              </w:rPr>
              <w:t>e</w:t>
            </w:r>
            <w:r w:rsidRPr="00AE4FF3">
              <w:rPr>
                <w:rFonts w:ascii="Myriad Pro" w:hAnsi="Myriad Pro" w:cs="Arial"/>
              </w:rPr>
              <w:t xml:space="preserve"> wnioskodawcy</w:t>
            </w:r>
            <w:r w:rsidR="002A33CD">
              <w:rPr>
                <w:rFonts w:ascii="Myriad Pro" w:hAnsi="Myriad Pro" w:cs="Arial"/>
              </w:rPr>
              <w:t>/partnera</w:t>
            </w:r>
            <w:r w:rsidRPr="00AE4FF3">
              <w:rPr>
                <w:rFonts w:ascii="Myriad Pro" w:hAnsi="Myriad Pro" w:cs="Arial"/>
              </w:rPr>
              <w:t xml:space="preserve"> </w:t>
            </w:r>
            <w:r w:rsidR="00614AF0">
              <w:rPr>
                <w:rFonts w:ascii="Myriad Pro" w:hAnsi="Myriad Pro" w:cs="Arial"/>
              </w:rPr>
              <w:t xml:space="preserve">są zgodne </w:t>
            </w:r>
            <w:r w:rsidRPr="00AE4FF3">
              <w:rPr>
                <w:rFonts w:ascii="Myriad Pro" w:hAnsi="Myriad Pro" w:cs="Arial"/>
              </w:rPr>
              <w:t>z danymi wskazanymi we wniosku o dofinansowanie.</w:t>
            </w:r>
          </w:p>
          <w:p w14:paraId="073F78A7" w14:textId="506D412B" w:rsidR="00AE4FF3" w:rsidRPr="00AE4FF3" w:rsidRDefault="00AE4FF3" w:rsidP="00AE4FF3">
            <w:pPr>
              <w:spacing w:line="360" w:lineRule="auto"/>
              <w:rPr>
                <w:rFonts w:ascii="Myriad Pro" w:hAnsi="Myriad Pro" w:cs="Arial"/>
              </w:rPr>
            </w:pPr>
            <w:r w:rsidRPr="00AE4FF3">
              <w:rPr>
                <w:rFonts w:ascii="Myriad Pro" w:hAnsi="Myriad Pro" w:cs="Arial"/>
              </w:rPr>
              <w:t>Weryfikacja spełnienia kryterium odbywa się na podstawie ogólnie dostępnych dokumentów rejestrowych lub statutowych Wnioskodawcy</w:t>
            </w:r>
            <w:r w:rsidR="00597D68">
              <w:rPr>
                <w:rFonts w:ascii="Myriad Pro" w:hAnsi="Myriad Pro" w:cs="Arial"/>
              </w:rPr>
              <w:t>/partnera</w:t>
            </w:r>
            <w:r w:rsidRPr="00AE4FF3">
              <w:rPr>
                <w:rFonts w:ascii="Myriad Pro" w:hAnsi="Myriad Pro" w:cs="Arial"/>
              </w:rPr>
              <w:t xml:space="preserve"> (np. REGON) </w:t>
            </w:r>
            <w:r w:rsidR="00811AB7">
              <w:rPr>
                <w:rFonts w:ascii="Myriad Pro" w:hAnsi="Myriad Pro" w:cs="Arial"/>
              </w:rPr>
              <w:t xml:space="preserve">i </w:t>
            </w:r>
            <w:r w:rsidRPr="00AE4FF3">
              <w:rPr>
                <w:rFonts w:ascii="Myriad Pro" w:hAnsi="Myriad Pro" w:cs="Arial"/>
              </w:rPr>
              <w:t>na podstawie treści wniosku o dofinansowanie projektu</w:t>
            </w:r>
            <w:r w:rsidR="00811AB7">
              <w:rPr>
                <w:rFonts w:ascii="Myriad Pro" w:hAnsi="Myriad Pro" w:cs="Arial"/>
              </w:rPr>
              <w:t>.</w:t>
            </w:r>
            <w:r w:rsidRPr="00AE4FF3">
              <w:rPr>
                <w:rFonts w:ascii="Myriad Pro" w:hAnsi="Myriad Pro" w:cs="Arial"/>
              </w:rPr>
              <w:t xml:space="preserve">  </w:t>
            </w:r>
          </w:p>
          <w:p w14:paraId="38FFC2AB" w14:textId="2DE0031D" w:rsidR="00813326" w:rsidRPr="00B51D14" w:rsidRDefault="00AE4FF3" w:rsidP="00AE4FF3">
            <w:pPr>
              <w:spacing w:line="360" w:lineRule="auto"/>
              <w:rPr>
                <w:rFonts w:ascii="Myriad Pro" w:hAnsi="Myriad Pro" w:cs="Arial"/>
              </w:rPr>
            </w:pPr>
            <w:r w:rsidRPr="00AE4FF3">
              <w:rPr>
                <w:rFonts w:ascii="Myriad Pro" w:hAnsi="Myriad Pro" w:cs="Arial"/>
              </w:rPr>
              <w:t xml:space="preserve">Kryterium uznaje się za niespełnione (otrzyma ocenę „NIE”) jeżeli przynajmniej </w:t>
            </w:r>
            <w:r w:rsidR="00501A52">
              <w:rPr>
                <w:rFonts w:ascii="Myriad Pro" w:hAnsi="Myriad Pro" w:cs="Arial"/>
              </w:rPr>
              <w:t xml:space="preserve">jeden </w:t>
            </w:r>
            <w:r w:rsidRPr="00AE4FF3">
              <w:rPr>
                <w:rFonts w:ascii="Myriad Pro" w:hAnsi="Myriad Pro" w:cs="Arial"/>
              </w:rPr>
              <w:t>warunek nie jest spełniony.</w:t>
            </w:r>
          </w:p>
        </w:tc>
        <w:tc>
          <w:tcPr>
            <w:tcW w:w="3969" w:type="dxa"/>
            <w:shd w:val="clear" w:color="auto" w:fill="FFFFFF" w:themeFill="background1"/>
          </w:tcPr>
          <w:p w14:paraId="39B32DF3" w14:textId="77777777" w:rsidR="00813326" w:rsidRDefault="00813326" w:rsidP="00B51D14">
            <w:pPr>
              <w:spacing w:line="360" w:lineRule="auto"/>
              <w:rPr>
                <w:rFonts w:ascii="Myriad Pro" w:hAnsi="Myriad Pro" w:cs="Arial"/>
              </w:rPr>
            </w:pPr>
            <w:r w:rsidRPr="00B51D14">
              <w:rPr>
                <w:rFonts w:ascii="Myriad Pro" w:hAnsi="Myriad Pro" w:cs="Arial"/>
              </w:rPr>
              <w:lastRenderedPageBreak/>
              <w:t>Sposób weryfikacji kryterium</w:t>
            </w:r>
            <w:r w:rsidR="00B51D14">
              <w:rPr>
                <w:rFonts w:ascii="Myriad Pro" w:hAnsi="Myriad Pro" w:cs="Arial"/>
              </w:rPr>
              <w:t>:</w:t>
            </w:r>
          </w:p>
          <w:p w14:paraId="46DBE653" w14:textId="6ECC30D5" w:rsidR="00AE4FF3" w:rsidRPr="00B51D14" w:rsidRDefault="00AE4FF3" w:rsidP="00B51D14">
            <w:pPr>
              <w:spacing w:line="360" w:lineRule="auto"/>
              <w:rPr>
                <w:rFonts w:ascii="Myriad Pro" w:hAnsi="Myriad Pro" w:cs="Arial"/>
              </w:rPr>
            </w:pPr>
            <w:r w:rsidRPr="00AE4FF3">
              <w:rPr>
                <w:rFonts w:ascii="Myriad Pro" w:hAnsi="Myriad Pro" w:cs="Arial"/>
              </w:rPr>
              <w:lastRenderedPageBreak/>
              <w:t xml:space="preserve">Spełnienie kryterium jest konieczne do przyznania dofinansowania. Projekty niespełniające kryterium są odrzucane. Ocena spełniania kryterium polega na przypisaniu wartości logicznych </w:t>
            </w:r>
            <w:r w:rsidR="0058223A" w:rsidRPr="0058223A">
              <w:rPr>
                <w:rFonts w:ascii="Myriad Pro" w:hAnsi="Myriad Pro" w:cs="Arial"/>
              </w:rPr>
              <w:t>„TAK”, „NIE”</w:t>
            </w:r>
          </w:p>
        </w:tc>
      </w:tr>
      <w:tr w:rsidR="00D53B08" w:rsidRPr="00B51D14" w14:paraId="1E0D821A" w14:textId="77777777" w:rsidTr="001C61EF">
        <w:tc>
          <w:tcPr>
            <w:tcW w:w="1438" w:type="dxa"/>
            <w:shd w:val="clear" w:color="auto" w:fill="FFFFFF" w:themeFill="background1"/>
          </w:tcPr>
          <w:p w14:paraId="77FC913B" w14:textId="77777777" w:rsidR="00AE4FF3" w:rsidRPr="00B51D14" w:rsidRDefault="00AE4FF3" w:rsidP="00AE4FF3">
            <w:pPr>
              <w:spacing w:line="360" w:lineRule="auto"/>
              <w:rPr>
                <w:rFonts w:ascii="Myriad Pro" w:hAnsi="Myriad Pro" w:cs="Arial"/>
              </w:rPr>
            </w:pPr>
            <w:r>
              <w:rPr>
                <w:rFonts w:ascii="Myriad Pro" w:hAnsi="Myriad Pro" w:cs="Arial"/>
              </w:rPr>
              <w:lastRenderedPageBreak/>
              <w:t>Liczba porządkowa</w:t>
            </w:r>
          </w:p>
          <w:p w14:paraId="1F8FD72C" w14:textId="2DD243C5" w:rsidR="00AE4FF3" w:rsidRDefault="00AE4FF3" w:rsidP="00AE4FF3">
            <w:pPr>
              <w:spacing w:line="360" w:lineRule="auto"/>
              <w:rPr>
                <w:rFonts w:ascii="Myriad Pro" w:hAnsi="Myriad Pro" w:cs="Arial"/>
              </w:rPr>
            </w:pPr>
            <w:r>
              <w:rPr>
                <w:rFonts w:ascii="Myriad Pro" w:hAnsi="Myriad Pro" w:cs="Arial"/>
                <w:b/>
              </w:rPr>
              <w:t>4.</w:t>
            </w:r>
          </w:p>
        </w:tc>
        <w:tc>
          <w:tcPr>
            <w:tcW w:w="2092" w:type="dxa"/>
            <w:shd w:val="clear" w:color="auto" w:fill="FFFFFF" w:themeFill="background1"/>
          </w:tcPr>
          <w:p w14:paraId="0A2880AC" w14:textId="77777777" w:rsidR="00AE4FF3" w:rsidRPr="00597D68" w:rsidRDefault="00AE4FF3" w:rsidP="00AE4FF3">
            <w:pPr>
              <w:spacing w:line="360" w:lineRule="auto"/>
              <w:rPr>
                <w:rFonts w:ascii="Myriad Pro" w:hAnsi="Myriad Pro" w:cs="Arial"/>
              </w:rPr>
            </w:pPr>
            <w:r w:rsidRPr="00597D68">
              <w:rPr>
                <w:rFonts w:ascii="Myriad Pro" w:hAnsi="Myriad Pro" w:cs="Arial"/>
              </w:rPr>
              <w:t>Nazwa kryterium</w:t>
            </w:r>
          </w:p>
          <w:p w14:paraId="33AFF4F4" w14:textId="77777777" w:rsidR="00516A3B" w:rsidRPr="00597D68" w:rsidRDefault="00516A3B" w:rsidP="00516A3B">
            <w:pPr>
              <w:spacing w:line="360" w:lineRule="auto"/>
              <w:rPr>
                <w:rFonts w:ascii="Myriad Pro" w:hAnsi="Myriad Pro" w:cs="Arial"/>
                <w:b/>
              </w:rPr>
            </w:pPr>
            <w:r w:rsidRPr="00597D68">
              <w:rPr>
                <w:rFonts w:ascii="Myriad Pro" w:hAnsi="Myriad Pro" w:cs="Arial"/>
                <w:b/>
              </w:rPr>
              <w:t>Kwalifikowalność projektu</w:t>
            </w:r>
          </w:p>
          <w:p w14:paraId="6C3E749F" w14:textId="77777777" w:rsidR="00AE4FF3" w:rsidRPr="00597D68" w:rsidRDefault="00AE4FF3" w:rsidP="00AE4FF3">
            <w:pPr>
              <w:spacing w:line="360" w:lineRule="auto"/>
              <w:rPr>
                <w:rFonts w:ascii="Myriad Pro" w:hAnsi="Myriad Pro" w:cs="Arial"/>
              </w:rPr>
            </w:pPr>
          </w:p>
        </w:tc>
        <w:tc>
          <w:tcPr>
            <w:tcW w:w="6671" w:type="dxa"/>
            <w:shd w:val="clear" w:color="auto" w:fill="FFFFFF" w:themeFill="background1"/>
          </w:tcPr>
          <w:p w14:paraId="3604620E" w14:textId="77777777" w:rsidR="00597D68" w:rsidRPr="00597D68" w:rsidRDefault="00AE4FF3" w:rsidP="00597D68">
            <w:pPr>
              <w:spacing w:line="360" w:lineRule="auto"/>
              <w:rPr>
                <w:rFonts w:ascii="Myriad Pro" w:hAnsi="Myriad Pro" w:cs="Arial"/>
              </w:rPr>
            </w:pPr>
            <w:r w:rsidRPr="00597D68">
              <w:rPr>
                <w:rFonts w:ascii="Myriad Pro" w:hAnsi="Myriad Pro" w:cs="Arial"/>
                <w:b/>
              </w:rPr>
              <w:t>Definicja kryterium</w:t>
            </w:r>
            <w:r w:rsidRPr="00597D68">
              <w:rPr>
                <w:rFonts w:ascii="Myriad Pro" w:hAnsi="Myriad Pro" w:cs="Arial"/>
              </w:rPr>
              <w:br/>
            </w:r>
            <w:proofErr w:type="spellStart"/>
            <w:r w:rsidR="00597D68" w:rsidRPr="00597D68">
              <w:rPr>
                <w:rFonts w:ascii="Myriad Pro" w:hAnsi="Myriad Pro" w:cs="Arial"/>
              </w:rPr>
              <w:t>Kryterium</w:t>
            </w:r>
            <w:proofErr w:type="spellEnd"/>
            <w:r w:rsidR="00597D68" w:rsidRPr="00597D68">
              <w:rPr>
                <w:rFonts w:ascii="Myriad Pro" w:hAnsi="Myriad Pro" w:cs="Arial"/>
              </w:rPr>
              <w:t xml:space="preserve"> weryfikuje kwalifikowalność projektu zgodnie ze specyficznymi uwarunkowaniami kluczowymi dla naboru.</w:t>
            </w:r>
          </w:p>
          <w:p w14:paraId="7FFE27C0" w14:textId="1DCB143D" w:rsidR="009558EF" w:rsidRDefault="00597D68" w:rsidP="00597D68">
            <w:pPr>
              <w:spacing w:line="360" w:lineRule="auto"/>
              <w:rPr>
                <w:rFonts w:ascii="Myriad Pro" w:hAnsi="Myriad Pro" w:cs="Arial"/>
              </w:rPr>
            </w:pPr>
            <w:r w:rsidRPr="00597D68">
              <w:rPr>
                <w:rFonts w:ascii="Myriad Pro" w:hAnsi="Myriad Pro" w:cs="Arial"/>
              </w:rPr>
              <w:t xml:space="preserve">Kryterium weryfikuje kwalifikowalność projektu </w:t>
            </w:r>
            <w:r w:rsidR="009558EF">
              <w:rPr>
                <w:rFonts w:ascii="Myriad Pro" w:hAnsi="Myriad Pro" w:cs="Arial"/>
              </w:rPr>
              <w:t>w zakresie wpisywania się w dokumenty programowe, prawidłowe określenie zakresu wsparcia oraz komplementarność z działaniami wspieranymi z Europejskiego Funduszu Społecznego Plus</w:t>
            </w:r>
            <w:r w:rsidR="00F1750A">
              <w:rPr>
                <w:rFonts w:ascii="Myriad Pro" w:hAnsi="Myriad Pro" w:cs="Arial"/>
              </w:rPr>
              <w:t xml:space="preserve"> lub z innych źródeł.</w:t>
            </w:r>
          </w:p>
          <w:p w14:paraId="672FEF98" w14:textId="77777777" w:rsidR="009558EF" w:rsidRDefault="009558EF" w:rsidP="00597D68">
            <w:pPr>
              <w:spacing w:line="360" w:lineRule="auto"/>
              <w:rPr>
                <w:rFonts w:ascii="Myriad Pro" w:hAnsi="Myriad Pro" w:cs="Arial"/>
              </w:rPr>
            </w:pPr>
          </w:p>
          <w:p w14:paraId="6CA1E744" w14:textId="324D72AF" w:rsidR="001C61EF" w:rsidRPr="00E927B6" w:rsidRDefault="00371B98" w:rsidP="00EE24A9">
            <w:pPr>
              <w:spacing w:line="360" w:lineRule="auto"/>
              <w:rPr>
                <w:rFonts w:ascii="Myriad Pro" w:hAnsi="Myriad Pro" w:cs="Arial"/>
              </w:rPr>
            </w:pPr>
            <w:r w:rsidRPr="00E927B6">
              <w:rPr>
                <w:rFonts w:ascii="Myriad Pro" w:hAnsi="Myriad Pro" w:cs="Arial"/>
              </w:rPr>
              <w:t>Zasady</w:t>
            </w:r>
            <w:r w:rsidR="00AE4FF3" w:rsidRPr="00E927B6">
              <w:rPr>
                <w:rFonts w:ascii="Myriad Pro" w:hAnsi="Myriad Pro" w:cs="Arial"/>
              </w:rPr>
              <w:t xml:space="preserve"> oceny:</w:t>
            </w:r>
            <w:r w:rsidR="00D6217F" w:rsidRPr="00E927B6">
              <w:rPr>
                <w:rFonts w:ascii="Myriad Pro" w:hAnsi="Myriad Pro" w:cs="Arial"/>
                <w:sz w:val="20"/>
                <w:szCs w:val="20"/>
              </w:rPr>
              <w:t xml:space="preserve"> </w:t>
            </w:r>
          </w:p>
          <w:p w14:paraId="67A96FFF" w14:textId="47D07F6A" w:rsidR="00597D68" w:rsidRDefault="00597D68" w:rsidP="00D6217F">
            <w:pPr>
              <w:spacing w:line="360" w:lineRule="auto"/>
              <w:rPr>
                <w:rFonts w:ascii="Myriad Pro" w:hAnsi="Myriad Pro" w:cs="Arial"/>
              </w:rPr>
            </w:pPr>
            <w:r w:rsidRPr="00597D68">
              <w:rPr>
                <w:rFonts w:ascii="Myriad Pro" w:hAnsi="Myriad Pro" w:cs="Arial"/>
              </w:rPr>
              <w:t xml:space="preserve">Kryterium uznaje się za spełnione (otrzyma ocenę „TAK”), jeśli wszystkie </w:t>
            </w:r>
            <w:r>
              <w:rPr>
                <w:rFonts w:ascii="Myriad Pro" w:hAnsi="Myriad Pro" w:cs="Arial"/>
              </w:rPr>
              <w:t>po</w:t>
            </w:r>
            <w:r w:rsidR="009558EF">
              <w:rPr>
                <w:rFonts w:ascii="Myriad Pro" w:hAnsi="Myriad Pro" w:cs="Arial"/>
              </w:rPr>
              <w:t>niższe</w:t>
            </w:r>
            <w:r w:rsidRPr="00597D68">
              <w:rPr>
                <w:rFonts w:ascii="Myriad Pro" w:hAnsi="Myriad Pro" w:cs="Arial"/>
              </w:rPr>
              <w:t xml:space="preserve"> warunki </w:t>
            </w:r>
            <w:r>
              <w:rPr>
                <w:rFonts w:ascii="Myriad Pro" w:hAnsi="Myriad Pro" w:cs="Arial"/>
              </w:rPr>
              <w:t xml:space="preserve">(o ile dotyczą) </w:t>
            </w:r>
            <w:r w:rsidRPr="00597D68">
              <w:rPr>
                <w:rFonts w:ascii="Myriad Pro" w:hAnsi="Myriad Pro" w:cs="Arial"/>
              </w:rPr>
              <w:t>są spełnione</w:t>
            </w:r>
            <w:r w:rsidR="009558EF">
              <w:rPr>
                <w:rFonts w:ascii="Myriad Pro" w:hAnsi="Myriad Pro" w:cs="Arial"/>
              </w:rPr>
              <w:t>:</w:t>
            </w:r>
          </w:p>
          <w:p w14:paraId="3CD1F99F" w14:textId="12D4205C" w:rsidR="009558EF" w:rsidRPr="00D53B08" w:rsidRDefault="009558EF" w:rsidP="00E927B6">
            <w:pPr>
              <w:pStyle w:val="Akapitzlist"/>
              <w:numPr>
                <w:ilvl w:val="0"/>
                <w:numId w:val="16"/>
              </w:numPr>
              <w:spacing w:after="0" w:line="360" w:lineRule="auto"/>
              <w:rPr>
                <w:rFonts w:ascii="Myriad Pro" w:hAnsi="Myriad Pro"/>
              </w:rPr>
            </w:pPr>
            <w:r w:rsidRPr="00D53B08">
              <w:rPr>
                <w:rFonts w:ascii="Myriad Pro" w:hAnsi="Myriad Pro"/>
              </w:rPr>
              <w:lastRenderedPageBreak/>
              <w:t>projekt wpisuje się w zakres wskazany w dokumencie Koncepcja sieci tras rowerowych Pomorza Zachodniego,</w:t>
            </w:r>
          </w:p>
          <w:p w14:paraId="74D94AFF" w14:textId="2509DA8F" w:rsidR="009558EF" w:rsidRPr="00D53B08" w:rsidRDefault="009558EF" w:rsidP="00E927B6">
            <w:pPr>
              <w:pStyle w:val="Akapitzlist"/>
              <w:numPr>
                <w:ilvl w:val="0"/>
                <w:numId w:val="16"/>
              </w:numPr>
              <w:spacing w:after="0" w:line="360" w:lineRule="auto"/>
              <w:rPr>
                <w:rFonts w:ascii="Myriad Pro" w:hAnsi="Myriad Pro"/>
              </w:rPr>
            </w:pPr>
            <w:r w:rsidRPr="00D53B08">
              <w:rPr>
                <w:rFonts w:ascii="Myriad Pro" w:hAnsi="Myriad Pro"/>
              </w:rPr>
              <w:t>oznakowanie tras rowerowych, jak również infrastruktura towarzysząca taka jak: stojaki, wiaty rowerowe, stac</w:t>
            </w:r>
            <w:r w:rsidRPr="00D34BCD">
              <w:rPr>
                <w:rFonts w:ascii="Myriad Pro" w:hAnsi="Myriad Pro"/>
              </w:rPr>
              <w:t>je samoobsługowej naprawy rowerów stanowią jedynie element projektu (jeśli dotyczy),</w:t>
            </w:r>
          </w:p>
          <w:p w14:paraId="01144D8A" w14:textId="06127406" w:rsidR="00D34BCD" w:rsidRDefault="009558EF" w:rsidP="00A240B6">
            <w:pPr>
              <w:pStyle w:val="Akapitzlist"/>
              <w:numPr>
                <w:ilvl w:val="0"/>
                <w:numId w:val="16"/>
              </w:numPr>
              <w:spacing w:after="0" w:line="360" w:lineRule="auto"/>
              <w:rPr>
                <w:rFonts w:ascii="Myriad Pro" w:hAnsi="Myriad Pro" w:cs="Arial"/>
              </w:rPr>
            </w:pPr>
            <w:r w:rsidRPr="00D53B08">
              <w:rPr>
                <w:rFonts w:ascii="Myriad Pro" w:hAnsi="Myriad Pro"/>
              </w:rPr>
              <w:t>elementy infrastruktury drogowej (w tym w parkingi) stanowią nieodłączny element większego projektu</w:t>
            </w:r>
            <w:r w:rsidRPr="00D34BCD">
              <w:rPr>
                <w:rFonts w:ascii="Myriad Pro" w:hAnsi="Myriad Pro"/>
              </w:rPr>
              <w:t xml:space="preserve"> (jeśli dotyczy),</w:t>
            </w:r>
          </w:p>
          <w:p w14:paraId="784F2606" w14:textId="2628BB65" w:rsidR="00D34BCD" w:rsidRPr="00A240B6" w:rsidRDefault="00D34BCD" w:rsidP="00A240B6">
            <w:pPr>
              <w:pStyle w:val="Akapitzlist"/>
              <w:numPr>
                <w:ilvl w:val="0"/>
                <w:numId w:val="16"/>
              </w:numPr>
              <w:spacing w:after="0" w:line="360" w:lineRule="auto"/>
              <w:rPr>
                <w:rFonts w:ascii="Myriad Pro" w:hAnsi="Myriad Pro" w:cs="Arial"/>
              </w:rPr>
            </w:pPr>
            <w:r>
              <w:rPr>
                <w:rFonts w:ascii="Myriad Pro" w:hAnsi="Myriad Pro" w:cs="Arial"/>
              </w:rPr>
              <w:t>we wniosku o dofinansowanie wykazano, że wybrany wariant realizacji projektu jest najlepszy pod względem lokalizacyjnym, organizacyjnym i technologicznym, a także jest możliwy do wykonania,</w:t>
            </w:r>
          </w:p>
          <w:p w14:paraId="24B4D635" w14:textId="2976E40A" w:rsidR="009558EF" w:rsidRPr="00D34BCD" w:rsidRDefault="009558EF" w:rsidP="00A240B6">
            <w:pPr>
              <w:pStyle w:val="Akapitzlist"/>
              <w:numPr>
                <w:ilvl w:val="0"/>
                <w:numId w:val="16"/>
              </w:numPr>
              <w:spacing w:after="0" w:line="360" w:lineRule="auto"/>
              <w:rPr>
                <w:rFonts w:ascii="Myriad Pro" w:hAnsi="Myriad Pro"/>
              </w:rPr>
            </w:pPr>
            <w:r w:rsidRPr="00D53B08">
              <w:rPr>
                <w:rFonts w:ascii="Myriad Pro" w:hAnsi="Myriad Pro"/>
              </w:rPr>
              <w:t>we wniosku o dofinansowanie wykazano komplementarność</w:t>
            </w:r>
            <w:r w:rsidR="00C20E97">
              <w:rPr>
                <w:rFonts w:ascii="Myriad Pro" w:hAnsi="Myriad Pro"/>
              </w:rPr>
              <w:t>*</w:t>
            </w:r>
            <w:r w:rsidRPr="00D53B08">
              <w:rPr>
                <w:rFonts w:ascii="Myriad Pro" w:hAnsi="Myriad Pro"/>
              </w:rPr>
              <w:t xml:space="preserve"> projektu z działaniami wspieranymi z Europejskiego Funduszu Społecznego Plus lub innych źródeł</w:t>
            </w:r>
            <w:r w:rsidRPr="00E927B6">
              <w:rPr>
                <w:rFonts w:ascii="Myriad Pro" w:hAnsi="Myriad Pro" w:cs="Arial"/>
              </w:rPr>
              <w:t xml:space="preserve"> </w:t>
            </w:r>
            <w:r w:rsidRPr="00D53B08">
              <w:rPr>
                <w:rFonts w:ascii="Myriad Pro" w:hAnsi="Myriad Pro"/>
              </w:rPr>
              <w:t>w zakresie rozwoju lokalnej przedsiębiorczości oraz tworzenia miejsc pracy.</w:t>
            </w:r>
          </w:p>
          <w:p w14:paraId="10CF4DD2" w14:textId="77777777" w:rsidR="00597D68" w:rsidRDefault="00597D68" w:rsidP="00D6217F">
            <w:pPr>
              <w:spacing w:line="360" w:lineRule="auto"/>
              <w:rPr>
                <w:rFonts w:ascii="Myriad Pro" w:hAnsi="Myriad Pro" w:cs="Arial"/>
              </w:rPr>
            </w:pPr>
          </w:p>
          <w:p w14:paraId="3F22C4A4" w14:textId="77777777" w:rsidR="00AE4FF3" w:rsidRDefault="00D6217F" w:rsidP="00D6217F">
            <w:pPr>
              <w:spacing w:line="360" w:lineRule="auto"/>
              <w:rPr>
                <w:rFonts w:ascii="Myriad Pro" w:hAnsi="Myriad Pro" w:cs="Arial"/>
              </w:rPr>
            </w:pPr>
            <w:r w:rsidRPr="00597D68">
              <w:rPr>
                <w:rFonts w:ascii="Myriad Pro" w:hAnsi="Myriad Pro" w:cs="Arial"/>
              </w:rPr>
              <w:lastRenderedPageBreak/>
              <w:t>Kryterium uznaje się za niespełnione (otrzyma ocenę „NIE”)</w:t>
            </w:r>
            <w:r w:rsidR="00A67DC9" w:rsidRPr="00597D68">
              <w:rPr>
                <w:rFonts w:ascii="Myriad Pro" w:hAnsi="Myriad Pro" w:cs="Arial"/>
              </w:rPr>
              <w:t>,</w:t>
            </w:r>
            <w:r w:rsidRPr="00597D68">
              <w:rPr>
                <w:rFonts w:ascii="Myriad Pro" w:hAnsi="Myriad Pro" w:cs="Arial"/>
              </w:rPr>
              <w:t xml:space="preserve"> jeżeli </w:t>
            </w:r>
            <w:r w:rsidR="00F561C6">
              <w:rPr>
                <w:rFonts w:ascii="Myriad Pro" w:hAnsi="Myriad Pro" w:cs="Arial"/>
              </w:rPr>
              <w:t xml:space="preserve">co najmniej </w:t>
            </w:r>
            <w:r w:rsidR="00A67DC9" w:rsidRPr="00597D68">
              <w:rPr>
                <w:rFonts w:ascii="Myriad Pro" w:hAnsi="Myriad Pro" w:cs="Arial"/>
              </w:rPr>
              <w:t xml:space="preserve">jeden z ww. </w:t>
            </w:r>
            <w:r w:rsidR="00371B98" w:rsidRPr="00597D68">
              <w:rPr>
                <w:rFonts w:ascii="Myriad Pro" w:hAnsi="Myriad Pro" w:cs="Arial"/>
              </w:rPr>
              <w:t>warunk</w:t>
            </w:r>
            <w:r w:rsidR="00A67DC9" w:rsidRPr="00597D68">
              <w:rPr>
                <w:rFonts w:ascii="Myriad Pro" w:hAnsi="Myriad Pro" w:cs="Arial"/>
              </w:rPr>
              <w:t xml:space="preserve">ów </w:t>
            </w:r>
            <w:r w:rsidR="00A543FD" w:rsidRPr="00597D68">
              <w:rPr>
                <w:rFonts w:ascii="Myriad Pro" w:hAnsi="Myriad Pro" w:cs="Arial"/>
              </w:rPr>
              <w:t>(</w:t>
            </w:r>
            <w:r w:rsidR="00A67DC9" w:rsidRPr="00597D68">
              <w:rPr>
                <w:rFonts w:ascii="Myriad Pro" w:hAnsi="Myriad Pro" w:cs="Arial"/>
              </w:rPr>
              <w:t>o ile dotyczy)</w:t>
            </w:r>
            <w:r w:rsidR="00371B98" w:rsidRPr="00597D68">
              <w:rPr>
                <w:rFonts w:ascii="Myriad Pro" w:hAnsi="Myriad Pro" w:cs="Arial"/>
              </w:rPr>
              <w:t xml:space="preserve"> </w:t>
            </w:r>
            <w:r w:rsidRPr="00597D68">
              <w:rPr>
                <w:rFonts w:ascii="Myriad Pro" w:hAnsi="Myriad Pro" w:cs="Arial"/>
              </w:rPr>
              <w:t xml:space="preserve">nie </w:t>
            </w:r>
            <w:r w:rsidR="00A67DC9" w:rsidRPr="00597D68">
              <w:rPr>
                <w:rFonts w:ascii="Myriad Pro" w:hAnsi="Myriad Pro" w:cs="Arial"/>
              </w:rPr>
              <w:t>jest</w:t>
            </w:r>
            <w:r w:rsidRPr="00597D68">
              <w:rPr>
                <w:rFonts w:ascii="Myriad Pro" w:hAnsi="Myriad Pro" w:cs="Arial"/>
              </w:rPr>
              <w:t xml:space="preserve"> spełnion</w:t>
            </w:r>
            <w:r w:rsidR="00A67DC9" w:rsidRPr="00597D68">
              <w:rPr>
                <w:rFonts w:ascii="Myriad Pro" w:hAnsi="Myriad Pro" w:cs="Arial"/>
              </w:rPr>
              <w:t>y</w:t>
            </w:r>
            <w:r w:rsidRPr="00597D68">
              <w:rPr>
                <w:rFonts w:ascii="Myriad Pro" w:hAnsi="Myriad Pro" w:cs="Arial"/>
              </w:rPr>
              <w:t>.</w:t>
            </w:r>
          </w:p>
          <w:p w14:paraId="7E0041C2" w14:textId="77777777" w:rsidR="00C20E97" w:rsidRDefault="00C20E97" w:rsidP="00D6217F">
            <w:pPr>
              <w:spacing w:line="360" w:lineRule="auto"/>
              <w:rPr>
                <w:rFonts w:ascii="Myriad Pro" w:hAnsi="Myriad Pro" w:cs="Arial"/>
              </w:rPr>
            </w:pPr>
          </w:p>
          <w:p w14:paraId="330CD619" w14:textId="274A0690" w:rsidR="00C20E97" w:rsidRPr="00597D68" w:rsidRDefault="00C20E97" w:rsidP="00D6217F">
            <w:pPr>
              <w:spacing w:line="360" w:lineRule="auto"/>
              <w:rPr>
                <w:rFonts w:ascii="Myriad Pro" w:hAnsi="Myriad Pro" w:cs="Arial"/>
              </w:rPr>
            </w:pPr>
            <w:r>
              <w:rPr>
                <w:rFonts w:ascii="Myriad Pro" w:hAnsi="Myriad Pro" w:cs="Arial"/>
              </w:rPr>
              <w:t>*</w:t>
            </w:r>
            <w:r w:rsidRPr="00C20E97">
              <w:rPr>
                <w:rFonts w:ascii="Myriad Pro" w:hAnsi="Myriad Pro" w:cs="Arial"/>
              </w:rPr>
              <w:t xml:space="preserve">Komplementarność rozumiana jest jako dopełnienie się interwencji prowadzące do realizacji określonego celu. Uzupełnianie się projektów w dążeniu do osiągnięcia określonego celu może polegać np. na wykorzystywaniu efektów realizacji innego projektu, wzmocnieniu trwałości efektów jednego przedsięwzięcia realizacją drugiego, kompleksowym potraktowaniem problemu m. in. poprzez zaadresowanie projektów do tej samej grupy docelowej, uzależnieniu realizacji jednego projektu od przeprowadzenia innego przedsięwzięcia </w:t>
            </w:r>
            <w:r w:rsidR="00E927B6">
              <w:rPr>
                <w:rFonts w:ascii="Myriad Pro" w:hAnsi="Myriad Pro" w:cs="Arial"/>
              </w:rPr>
              <w:t>itd.</w:t>
            </w:r>
          </w:p>
        </w:tc>
        <w:tc>
          <w:tcPr>
            <w:tcW w:w="3969" w:type="dxa"/>
            <w:shd w:val="clear" w:color="auto" w:fill="FFFFFF" w:themeFill="background1"/>
          </w:tcPr>
          <w:p w14:paraId="70B631AB" w14:textId="77777777" w:rsidR="00AE4FF3" w:rsidRDefault="00AE4FF3" w:rsidP="00AE4FF3">
            <w:pPr>
              <w:spacing w:line="360" w:lineRule="auto"/>
              <w:rPr>
                <w:rFonts w:ascii="Myriad Pro" w:hAnsi="Myriad Pro" w:cs="Arial"/>
              </w:rPr>
            </w:pPr>
            <w:r w:rsidRPr="00B51D14">
              <w:rPr>
                <w:rFonts w:ascii="Myriad Pro" w:hAnsi="Myriad Pro" w:cs="Arial"/>
              </w:rPr>
              <w:lastRenderedPageBreak/>
              <w:t>Sposób weryfikacji kryterium</w:t>
            </w:r>
            <w:r>
              <w:rPr>
                <w:rFonts w:ascii="Myriad Pro" w:hAnsi="Myriad Pro" w:cs="Arial"/>
              </w:rPr>
              <w:t>:</w:t>
            </w:r>
          </w:p>
          <w:p w14:paraId="0E7E4AF0" w14:textId="3A872669" w:rsidR="00516A3B" w:rsidRPr="00B51D14" w:rsidRDefault="00516A3B" w:rsidP="00AE4FF3">
            <w:pPr>
              <w:spacing w:line="360" w:lineRule="auto"/>
              <w:rPr>
                <w:rFonts w:ascii="Myriad Pro" w:hAnsi="Myriad Pro" w:cs="Arial"/>
              </w:rPr>
            </w:pPr>
            <w:r w:rsidRPr="00516A3B">
              <w:rPr>
                <w:rFonts w:ascii="Myriad Pro" w:hAnsi="Myriad Pro" w:cs="Arial"/>
              </w:rPr>
              <w:t xml:space="preserve">Spełnienie kryterium jest konieczne do przyznania dofinansowania. Projekty niespełniające kryterium są odrzucane. Ocena spełniania kryterium polega na przypisaniu wartości logicznych </w:t>
            </w:r>
            <w:r w:rsidR="0058223A" w:rsidRPr="0058223A">
              <w:rPr>
                <w:rFonts w:ascii="Myriad Pro" w:hAnsi="Myriad Pro" w:cs="Arial"/>
              </w:rPr>
              <w:t>„TAK”, „NIE”.</w:t>
            </w:r>
          </w:p>
        </w:tc>
      </w:tr>
      <w:tr w:rsidR="00D53B08" w:rsidRPr="00B51D14" w14:paraId="02CB2173" w14:textId="77777777" w:rsidTr="001C61EF">
        <w:tc>
          <w:tcPr>
            <w:tcW w:w="1438" w:type="dxa"/>
            <w:shd w:val="clear" w:color="auto" w:fill="FFFFFF" w:themeFill="background1"/>
          </w:tcPr>
          <w:p w14:paraId="62431675" w14:textId="77777777" w:rsidR="00AE4FF3" w:rsidRPr="00B51D14" w:rsidRDefault="00AE4FF3" w:rsidP="00AE4FF3">
            <w:pPr>
              <w:spacing w:line="360" w:lineRule="auto"/>
              <w:rPr>
                <w:rFonts w:ascii="Myriad Pro" w:hAnsi="Myriad Pro" w:cs="Arial"/>
              </w:rPr>
            </w:pPr>
            <w:r>
              <w:rPr>
                <w:rFonts w:ascii="Myriad Pro" w:hAnsi="Myriad Pro" w:cs="Arial"/>
              </w:rPr>
              <w:lastRenderedPageBreak/>
              <w:t>Liczba porządkowa</w:t>
            </w:r>
          </w:p>
          <w:p w14:paraId="18E7B387" w14:textId="686BD213" w:rsidR="00AE4FF3" w:rsidRDefault="00D6217F" w:rsidP="00AE4FF3">
            <w:pPr>
              <w:spacing w:line="360" w:lineRule="auto"/>
              <w:rPr>
                <w:rFonts w:ascii="Myriad Pro" w:hAnsi="Myriad Pro" w:cs="Arial"/>
              </w:rPr>
            </w:pPr>
            <w:r>
              <w:rPr>
                <w:rFonts w:ascii="Myriad Pro" w:hAnsi="Myriad Pro" w:cs="Arial"/>
                <w:b/>
              </w:rPr>
              <w:t>5.</w:t>
            </w:r>
          </w:p>
        </w:tc>
        <w:tc>
          <w:tcPr>
            <w:tcW w:w="2092" w:type="dxa"/>
            <w:shd w:val="clear" w:color="auto" w:fill="FFFFFF" w:themeFill="background1"/>
          </w:tcPr>
          <w:p w14:paraId="1345D75B" w14:textId="77777777" w:rsidR="00AE4FF3" w:rsidRPr="00B51D14" w:rsidRDefault="00AE4FF3" w:rsidP="00AE4FF3">
            <w:pPr>
              <w:spacing w:line="360" w:lineRule="auto"/>
              <w:rPr>
                <w:rFonts w:ascii="Myriad Pro" w:hAnsi="Myriad Pro" w:cs="Arial"/>
              </w:rPr>
            </w:pPr>
            <w:r w:rsidRPr="00B51D14">
              <w:rPr>
                <w:rFonts w:ascii="Myriad Pro" w:hAnsi="Myriad Pro" w:cs="Arial"/>
              </w:rPr>
              <w:t>Nazwa kryterium</w:t>
            </w:r>
          </w:p>
          <w:p w14:paraId="621DD1E9" w14:textId="77777777" w:rsidR="00D6217F" w:rsidRPr="00D6217F" w:rsidRDefault="00D6217F" w:rsidP="00D6217F">
            <w:pPr>
              <w:spacing w:line="360" w:lineRule="auto"/>
              <w:rPr>
                <w:rFonts w:ascii="Myriad Pro" w:hAnsi="Myriad Pro" w:cs="Arial"/>
                <w:b/>
              </w:rPr>
            </w:pPr>
            <w:r w:rsidRPr="00D6217F">
              <w:rPr>
                <w:rFonts w:ascii="Myriad Pro" w:hAnsi="Myriad Pro" w:cs="Arial"/>
                <w:b/>
              </w:rPr>
              <w:t xml:space="preserve">Zgodność </w:t>
            </w:r>
            <w:r w:rsidRPr="00D6217F">
              <w:rPr>
                <w:rFonts w:ascii="Myriad Pro" w:hAnsi="Myriad Pro" w:cs="Arial"/>
                <w:b/>
              </w:rPr>
              <w:br/>
              <w:t>z kwalifikowalnością wydatków</w:t>
            </w:r>
          </w:p>
          <w:p w14:paraId="0BDEFC44" w14:textId="77777777" w:rsidR="00AE4FF3" w:rsidRPr="00B51D14" w:rsidRDefault="00AE4FF3" w:rsidP="00AE4FF3">
            <w:pPr>
              <w:spacing w:line="360" w:lineRule="auto"/>
              <w:rPr>
                <w:rFonts w:ascii="Myriad Pro" w:hAnsi="Myriad Pro" w:cs="Arial"/>
              </w:rPr>
            </w:pPr>
          </w:p>
        </w:tc>
        <w:tc>
          <w:tcPr>
            <w:tcW w:w="6671" w:type="dxa"/>
            <w:shd w:val="clear" w:color="auto" w:fill="FFFFFF" w:themeFill="background1"/>
          </w:tcPr>
          <w:p w14:paraId="1400C736" w14:textId="14493B34" w:rsidR="0060191D" w:rsidRDefault="00AE4FF3" w:rsidP="0060191D">
            <w:pPr>
              <w:spacing w:line="360" w:lineRule="auto"/>
              <w:rPr>
                <w:rFonts w:ascii="Myriad Pro" w:hAnsi="Myriad Pro" w:cs="Arial"/>
              </w:rPr>
            </w:pPr>
            <w:r w:rsidRPr="00EE24A9">
              <w:rPr>
                <w:rFonts w:ascii="Myriad Pro" w:hAnsi="Myriad Pro" w:cs="Arial"/>
                <w:b/>
              </w:rPr>
              <w:t>Definicja kryterium</w:t>
            </w:r>
            <w:r>
              <w:rPr>
                <w:rFonts w:ascii="Myriad Pro" w:hAnsi="Myriad Pro" w:cs="Arial"/>
              </w:rPr>
              <w:br/>
            </w:r>
            <w:r w:rsidR="00D6217F" w:rsidRPr="00D6217F">
              <w:rPr>
                <w:rFonts w:ascii="Myriad Pro" w:hAnsi="Myriad Pro" w:cs="Arial"/>
              </w:rPr>
              <w:t>Planowane wydatki są uzasadnione, racjonalne i adekwatne do zakresu oraz celów projektu  (w tym dla osiągnięcia założonych wskaźników) oraz celów działania</w:t>
            </w:r>
            <w:r w:rsidR="006B4771">
              <w:rPr>
                <w:rFonts w:ascii="Myriad Pro" w:hAnsi="Myriad Pro" w:cs="Arial"/>
              </w:rPr>
              <w:t>,</w:t>
            </w:r>
            <w:r w:rsidR="00D6217F" w:rsidRPr="00D6217F">
              <w:rPr>
                <w:rFonts w:ascii="Myriad Pro" w:hAnsi="Myriad Pro" w:cs="Arial"/>
              </w:rPr>
              <w:t xml:space="preserve"> uwzględniając jednocześnie poprawność wykonania obliczeń całkowitych kosztów oraz całkowitych kosztów kwalifikowalnych projektu.</w:t>
            </w:r>
            <w:r w:rsidR="0060191D">
              <w:rPr>
                <w:rFonts w:ascii="Myriad Pro" w:hAnsi="Myriad Pro" w:cs="Arial"/>
              </w:rPr>
              <w:t xml:space="preserve"> Wydatki </w:t>
            </w:r>
            <w:bookmarkStart w:id="1" w:name="_GoBack"/>
            <w:bookmarkEnd w:id="1"/>
            <w:r w:rsidR="0060191D">
              <w:rPr>
                <w:rFonts w:ascii="Myriad Pro" w:hAnsi="Myriad Pro" w:cs="Arial"/>
              </w:rPr>
              <w:t xml:space="preserve">zaplanowano w terminach umożliwiających realizację zadań oraz w </w:t>
            </w:r>
            <w:r w:rsidR="0060191D">
              <w:rPr>
                <w:rFonts w:ascii="Myriad Pro" w:hAnsi="Myriad Pro" w:cs="Arial"/>
              </w:rPr>
              <w:lastRenderedPageBreak/>
              <w:t xml:space="preserve">wysokości i terminach wynikających z wcześniej zaciągniętych zobowiązań (jeśli dotyczy). </w:t>
            </w:r>
          </w:p>
          <w:p w14:paraId="7CE72B85" w14:textId="77777777" w:rsidR="0060191D" w:rsidRDefault="0060191D" w:rsidP="0060191D">
            <w:pPr>
              <w:spacing w:line="360" w:lineRule="auto"/>
            </w:pPr>
            <w:r>
              <w:rPr>
                <w:rFonts w:ascii="Myriad Pro" w:hAnsi="Myriad Pro" w:cs="Arial"/>
              </w:rPr>
              <w:t>Planowane wydatki nie naruszają zakazu podwójnego finansowania.</w:t>
            </w:r>
            <w:r>
              <w:t xml:space="preserve"> </w:t>
            </w:r>
          </w:p>
          <w:p w14:paraId="263E386D" w14:textId="77777777" w:rsidR="00D6217F" w:rsidRPr="00E927B6" w:rsidRDefault="00D6217F" w:rsidP="00D6217F">
            <w:pPr>
              <w:spacing w:line="360" w:lineRule="auto"/>
              <w:rPr>
                <w:rFonts w:ascii="Myriad Pro" w:hAnsi="Myriad Pro" w:cs="Arial"/>
              </w:rPr>
            </w:pPr>
          </w:p>
          <w:p w14:paraId="3B71E6CF" w14:textId="77777777" w:rsidR="00A06CBB" w:rsidRPr="00E927B6" w:rsidRDefault="00AE4FF3" w:rsidP="00D6217F">
            <w:pPr>
              <w:spacing w:line="360" w:lineRule="auto"/>
              <w:rPr>
                <w:rFonts w:ascii="Myriad Pro" w:hAnsi="Myriad Pro" w:cs="Arial"/>
                <w:sz w:val="20"/>
                <w:szCs w:val="20"/>
              </w:rPr>
            </w:pPr>
            <w:r w:rsidRPr="00E927B6">
              <w:rPr>
                <w:rFonts w:ascii="Myriad Pro" w:hAnsi="Myriad Pro" w:cs="Arial"/>
              </w:rPr>
              <w:t>Zasady oceny:</w:t>
            </w:r>
            <w:r w:rsidR="00D6217F" w:rsidRPr="00E927B6">
              <w:rPr>
                <w:rFonts w:ascii="Myriad Pro" w:hAnsi="Myriad Pro" w:cs="Arial"/>
                <w:sz w:val="20"/>
                <w:szCs w:val="20"/>
              </w:rPr>
              <w:t xml:space="preserve"> </w:t>
            </w:r>
          </w:p>
          <w:p w14:paraId="41156D47" w14:textId="4141594D" w:rsidR="00D6217F" w:rsidRDefault="00D6217F" w:rsidP="00D6217F">
            <w:pPr>
              <w:spacing w:line="360" w:lineRule="auto"/>
              <w:rPr>
                <w:rFonts w:ascii="Myriad Pro" w:hAnsi="Myriad Pro" w:cs="Arial"/>
              </w:rPr>
            </w:pPr>
            <w:r w:rsidRPr="00D6217F">
              <w:rPr>
                <w:rFonts w:ascii="Myriad Pro" w:hAnsi="Myriad Pro" w:cs="Arial"/>
              </w:rPr>
              <w:t xml:space="preserve">Kryterium uznaje się za spełnione (otrzyma ocenę „TAK”), jeśli wszystkie poniższe warunki </w:t>
            </w:r>
            <w:r w:rsidR="00F561C6">
              <w:rPr>
                <w:rFonts w:ascii="Myriad Pro" w:hAnsi="Myriad Pro" w:cs="Arial"/>
              </w:rPr>
              <w:t xml:space="preserve">(o ile dotyczą) </w:t>
            </w:r>
            <w:r w:rsidRPr="00D6217F">
              <w:rPr>
                <w:rFonts w:ascii="Myriad Pro" w:hAnsi="Myriad Pro" w:cs="Arial"/>
              </w:rPr>
              <w:t>są spełnione</w:t>
            </w:r>
            <w:r w:rsidR="009558EF">
              <w:rPr>
                <w:rFonts w:ascii="Myriad Pro" w:hAnsi="Myriad Pro" w:cs="Arial"/>
              </w:rPr>
              <w:t>:</w:t>
            </w:r>
          </w:p>
          <w:p w14:paraId="030BB884" w14:textId="18889A11" w:rsidR="009558EF" w:rsidRPr="00D53B08" w:rsidRDefault="009558EF" w:rsidP="00A240B6">
            <w:pPr>
              <w:pStyle w:val="Akapitzlist"/>
              <w:numPr>
                <w:ilvl w:val="0"/>
                <w:numId w:val="15"/>
              </w:numPr>
              <w:spacing w:after="0" w:line="360" w:lineRule="auto"/>
              <w:ind w:left="328" w:hanging="328"/>
              <w:rPr>
                <w:rFonts w:ascii="Myriad Pro" w:hAnsi="Myriad Pro"/>
              </w:rPr>
            </w:pPr>
            <w:r w:rsidRPr="00D53B08">
              <w:rPr>
                <w:rFonts w:ascii="Myriad Pro" w:hAnsi="Myriad Pro"/>
              </w:rPr>
              <w:t xml:space="preserve">wszystkie wydatki wskazane w projekcie są zgodne z </w:t>
            </w:r>
            <w:r w:rsidRPr="006B4771">
              <w:rPr>
                <w:rFonts w:ascii="Myriad Pro" w:hAnsi="Myriad Pro"/>
              </w:rPr>
              <w:t>Wytycznymi dot. kwalifikowalności wydatków na lata 2021-2027</w:t>
            </w:r>
            <w:r w:rsidR="009F5B9A">
              <w:rPr>
                <w:rFonts w:ascii="Myriad Pro" w:hAnsi="Myriad Pro"/>
              </w:rPr>
              <w:t xml:space="preserve"> oraz </w:t>
            </w:r>
            <w:r w:rsidR="009F5B9A" w:rsidRPr="009F5B9A">
              <w:rPr>
                <w:rFonts w:ascii="Myriad Pro" w:hAnsi="Myriad Pro"/>
              </w:rPr>
              <w:t xml:space="preserve">kategoriami </w:t>
            </w:r>
            <w:r w:rsidR="00071D08">
              <w:rPr>
                <w:rFonts w:ascii="Myriad Pro" w:hAnsi="Myriad Pro"/>
              </w:rPr>
              <w:t xml:space="preserve">i limitami </w:t>
            </w:r>
            <w:r w:rsidR="009F5B9A" w:rsidRPr="009F5B9A">
              <w:rPr>
                <w:rFonts w:ascii="Myriad Pro" w:hAnsi="Myriad Pro"/>
              </w:rPr>
              <w:t>wskazanymi w Regulaminie wyboru projektów</w:t>
            </w:r>
            <w:r w:rsidRPr="00D53B08">
              <w:rPr>
                <w:rFonts w:ascii="Myriad Pro" w:hAnsi="Myriad Pro"/>
              </w:rPr>
              <w:t>,</w:t>
            </w:r>
          </w:p>
          <w:p w14:paraId="6E0E12BC" w14:textId="4D1C1FCB" w:rsidR="00D6217F" w:rsidRPr="00D6217F" w:rsidRDefault="00D6217F" w:rsidP="00D6217F">
            <w:pPr>
              <w:numPr>
                <w:ilvl w:val="0"/>
                <w:numId w:val="6"/>
              </w:numPr>
              <w:spacing w:line="360" w:lineRule="auto"/>
              <w:rPr>
                <w:rFonts w:ascii="Myriad Pro" w:hAnsi="Myriad Pro" w:cs="Arial"/>
              </w:rPr>
            </w:pPr>
            <w:r w:rsidRPr="00D6217F">
              <w:rPr>
                <w:rFonts w:ascii="Myriad Pro" w:hAnsi="Myriad Pro" w:cs="Arial"/>
              </w:rPr>
              <w:t>wydatki zaplanowano w sposób celowy i oszczędny, z zachowaniem zasad:</w:t>
            </w:r>
          </w:p>
          <w:p w14:paraId="2CF19D40" w14:textId="734E024F" w:rsidR="00D6217F" w:rsidRPr="002051A0" w:rsidRDefault="00D6217F" w:rsidP="00D6217F">
            <w:pPr>
              <w:numPr>
                <w:ilvl w:val="0"/>
                <w:numId w:val="5"/>
              </w:numPr>
              <w:spacing w:line="360" w:lineRule="auto"/>
              <w:rPr>
                <w:rFonts w:ascii="Myriad Pro" w:hAnsi="Myriad Pro" w:cs="Arial"/>
              </w:rPr>
            </w:pPr>
            <w:r w:rsidRPr="002051A0">
              <w:rPr>
                <w:rFonts w:ascii="Myriad Pro" w:hAnsi="Myriad Pro" w:cs="Arial"/>
              </w:rPr>
              <w:t>uzyskiwania najlepszych efektów z danych nakładów;</w:t>
            </w:r>
          </w:p>
          <w:p w14:paraId="4C2A69E7" w14:textId="24768BB6" w:rsidR="00D6217F" w:rsidRPr="00D6217F" w:rsidRDefault="00D6217F" w:rsidP="00D6217F">
            <w:pPr>
              <w:numPr>
                <w:ilvl w:val="0"/>
                <w:numId w:val="5"/>
              </w:numPr>
              <w:spacing w:line="360" w:lineRule="auto"/>
              <w:rPr>
                <w:rFonts w:ascii="Myriad Pro" w:hAnsi="Myriad Pro" w:cs="Arial"/>
              </w:rPr>
            </w:pPr>
            <w:r w:rsidRPr="00D6217F">
              <w:rPr>
                <w:rFonts w:ascii="Myriad Pro" w:hAnsi="Myriad Pro" w:cs="Arial"/>
              </w:rPr>
              <w:t xml:space="preserve"> optymalnego doboru metod i środków służących osiągnięciu założonych celów;</w:t>
            </w:r>
          </w:p>
          <w:p w14:paraId="122DB1F7" w14:textId="123C4239" w:rsidR="00D6217F" w:rsidRDefault="00D6217F" w:rsidP="00D6217F">
            <w:pPr>
              <w:numPr>
                <w:ilvl w:val="0"/>
                <w:numId w:val="6"/>
              </w:numPr>
              <w:spacing w:line="360" w:lineRule="auto"/>
              <w:rPr>
                <w:rFonts w:ascii="Myriad Pro" w:hAnsi="Myriad Pro" w:cs="Arial"/>
              </w:rPr>
            </w:pPr>
            <w:r w:rsidRPr="00D6217F">
              <w:rPr>
                <w:rFonts w:ascii="Myriad Pro" w:hAnsi="Myriad Pro" w:cs="Arial"/>
              </w:rPr>
              <w:t>wydatki zaplanowano w sposób umożliwiający terminową realizację zadań,</w:t>
            </w:r>
          </w:p>
          <w:p w14:paraId="4C0D3E9C" w14:textId="77777777" w:rsidR="009558EF" w:rsidRDefault="009558EF" w:rsidP="009558EF">
            <w:pPr>
              <w:numPr>
                <w:ilvl w:val="0"/>
                <w:numId w:val="6"/>
              </w:numPr>
              <w:spacing w:line="360" w:lineRule="auto"/>
              <w:rPr>
                <w:rFonts w:ascii="Myriad Pro" w:hAnsi="Myriad Pro" w:cs="Arial"/>
              </w:rPr>
            </w:pPr>
            <w:r w:rsidRPr="009558EF">
              <w:rPr>
                <w:rFonts w:ascii="Myriad Pro" w:hAnsi="Myriad Pro" w:cs="Arial"/>
              </w:rPr>
              <w:lastRenderedPageBreak/>
              <w:t>charakter planowanych wydatków w uzasadniony  sposób odpowiada celom projektu,</w:t>
            </w:r>
          </w:p>
          <w:p w14:paraId="284C5994" w14:textId="3A2CF1E3" w:rsidR="009558EF" w:rsidRPr="009558EF" w:rsidRDefault="009558EF" w:rsidP="009558EF">
            <w:pPr>
              <w:numPr>
                <w:ilvl w:val="0"/>
                <w:numId w:val="6"/>
              </w:numPr>
              <w:spacing w:line="360" w:lineRule="auto"/>
              <w:rPr>
                <w:rFonts w:ascii="Myriad Pro" w:hAnsi="Myriad Pro" w:cs="Arial"/>
              </w:rPr>
            </w:pPr>
            <w:r w:rsidRPr="009558EF">
              <w:rPr>
                <w:rFonts w:ascii="Myriad Pro" w:hAnsi="Myriad Pro" w:cs="Arial"/>
              </w:rPr>
              <w:t>wysokość poszczególnych wydatków została prawidłowo i rzetelnie oszacowana (tj. czy wydatki nie zostały zawyżone),</w:t>
            </w:r>
          </w:p>
          <w:p w14:paraId="7E110B8C" w14:textId="42A374E4" w:rsidR="00D6217F" w:rsidRPr="00D6217F" w:rsidRDefault="00D6217F" w:rsidP="00D6217F">
            <w:pPr>
              <w:numPr>
                <w:ilvl w:val="0"/>
                <w:numId w:val="6"/>
              </w:numPr>
              <w:spacing w:line="360" w:lineRule="auto"/>
              <w:rPr>
                <w:rFonts w:ascii="Myriad Pro" w:hAnsi="Myriad Pro" w:cs="Arial"/>
              </w:rPr>
            </w:pPr>
            <w:r w:rsidRPr="00D6217F">
              <w:rPr>
                <w:rFonts w:ascii="Myriad Pro" w:hAnsi="Myriad Pro" w:cs="Arial"/>
              </w:rPr>
              <w:t>wydatki zaplanowano w wysokości i terminach wynikających z wcześniej zaciągniętych zobowiązań (jeśli dotyczy),</w:t>
            </w:r>
          </w:p>
          <w:p w14:paraId="6EF4EA40" w14:textId="7F90C804" w:rsidR="00D6217F" w:rsidRPr="00D6217F" w:rsidRDefault="00D6217F" w:rsidP="00D6217F">
            <w:pPr>
              <w:numPr>
                <w:ilvl w:val="0"/>
                <w:numId w:val="7"/>
              </w:numPr>
              <w:spacing w:line="360" w:lineRule="auto"/>
              <w:rPr>
                <w:rFonts w:ascii="Myriad Pro" w:hAnsi="Myriad Pro" w:cs="Arial"/>
              </w:rPr>
            </w:pPr>
            <w:r w:rsidRPr="00D6217F">
              <w:rPr>
                <w:rFonts w:ascii="Myriad Pro" w:hAnsi="Myriad Pro" w:cs="Arial"/>
              </w:rPr>
              <w:t>brak podwójnego finansowania wydatków ujętych we wniosku o dofinansowanie z różnych zewnętrznych środków publicznych w tym europejskich,</w:t>
            </w:r>
          </w:p>
          <w:p w14:paraId="44CB84C6" w14:textId="4FB4AE1B" w:rsidR="00D6217F" w:rsidRPr="00D6217F" w:rsidRDefault="00D6217F" w:rsidP="00D6217F">
            <w:pPr>
              <w:numPr>
                <w:ilvl w:val="0"/>
                <w:numId w:val="7"/>
              </w:numPr>
              <w:spacing w:line="360" w:lineRule="auto"/>
              <w:rPr>
                <w:rFonts w:ascii="Myriad Pro" w:hAnsi="Myriad Pro" w:cs="Arial"/>
              </w:rPr>
            </w:pPr>
            <w:r w:rsidRPr="00D6217F">
              <w:rPr>
                <w:rFonts w:ascii="Myriad Pro" w:hAnsi="Myriad Pro" w:cs="Arial"/>
              </w:rPr>
              <w:t xml:space="preserve">przedstawione obliczenia całkowitych kosztów i całkowitych kosztów kwalifikowalnych  </w:t>
            </w:r>
            <w:r w:rsidR="0060191D">
              <w:rPr>
                <w:rFonts w:ascii="Myriad Pro" w:hAnsi="Myriad Pro" w:cs="Arial"/>
              </w:rPr>
              <w:t>przeprowadz</w:t>
            </w:r>
            <w:r w:rsidR="0060191D" w:rsidRPr="00D6217F">
              <w:rPr>
                <w:rFonts w:ascii="Myriad Pro" w:hAnsi="Myriad Pro" w:cs="Arial"/>
              </w:rPr>
              <w:t xml:space="preserve">ono </w:t>
            </w:r>
            <w:r w:rsidRPr="00D6217F">
              <w:rPr>
                <w:rFonts w:ascii="Myriad Pro" w:hAnsi="Myriad Pro" w:cs="Arial"/>
              </w:rPr>
              <w:t xml:space="preserve">z  wystarczającą szczegółowością i w oparciu o racjonalne przesłanki, </w:t>
            </w:r>
          </w:p>
          <w:p w14:paraId="08A5CCCC" w14:textId="5E23A594" w:rsidR="00D6217F" w:rsidRPr="00F40703" w:rsidRDefault="00D6217F" w:rsidP="00F40703">
            <w:pPr>
              <w:numPr>
                <w:ilvl w:val="0"/>
                <w:numId w:val="7"/>
              </w:numPr>
              <w:spacing w:line="360" w:lineRule="auto"/>
              <w:rPr>
                <w:rFonts w:ascii="Myriad Pro" w:hAnsi="Myriad Pro" w:cs="Arial"/>
              </w:rPr>
            </w:pPr>
            <w:r w:rsidRPr="00F40703">
              <w:rPr>
                <w:rFonts w:ascii="Myriad Pro" w:hAnsi="Myriad Pro" w:cs="Arial"/>
              </w:rPr>
              <w:t>prawidłowo określono poziom dofinansowania</w:t>
            </w:r>
            <w:r w:rsidR="00E927B6">
              <w:rPr>
                <w:rFonts w:ascii="Myriad Pro" w:hAnsi="Myriad Pro" w:cs="Arial"/>
              </w:rPr>
              <w:t>,</w:t>
            </w:r>
          </w:p>
          <w:p w14:paraId="68ED53F9" w14:textId="3E98ED5D" w:rsidR="009558EF" w:rsidRDefault="009558EF" w:rsidP="009558EF">
            <w:pPr>
              <w:numPr>
                <w:ilvl w:val="0"/>
                <w:numId w:val="7"/>
              </w:numPr>
              <w:spacing w:line="360" w:lineRule="auto"/>
              <w:rPr>
                <w:rFonts w:ascii="Myriad Pro" w:hAnsi="Myriad Pro" w:cs="Arial"/>
              </w:rPr>
            </w:pPr>
            <w:r>
              <w:rPr>
                <w:rFonts w:ascii="Myriad Pro" w:hAnsi="Myriad Pro" w:cs="Arial"/>
              </w:rPr>
              <w:t xml:space="preserve">w przypadku zaplanowania w projekcie </w:t>
            </w:r>
            <w:r w:rsidR="00225CF0">
              <w:rPr>
                <w:rFonts w:ascii="Myriad Pro" w:hAnsi="Myriad Pro" w:cs="Arial"/>
              </w:rPr>
              <w:t xml:space="preserve">wydatków na </w:t>
            </w:r>
            <w:r w:rsidRPr="009558EF">
              <w:rPr>
                <w:rFonts w:ascii="Myriad Pro" w:hAnsi="Myriad Pro" w:cs="Arial"/>
              </w:rPr>
              <w:t>element</w:t>
            </w:r>
            <w:r w:rsidR="00225CF0">
              <w:rPr>
                <w:rFonts w:ascii="Myriad Pro" w:hAnsi="Myriad Pro" w:cs="Arial"/>
              </w:rPr>
              <w:t>y</w:t>
            </w:r>
            <w:r w:rsidRPr="009558EF">
              <w:rPr>
                <w:rFonts w:ascii="Myriad Pro" w:hAnsi="Myriad Pro" w:cs="Arial"/>
              </w:rPr>
              <w:t xml:space="preserve"> infrastruktury drogowej</w:t>
            </w:r>
            <w:r w:rsidR="00225CF0">
              <w:rPr>
                <w:rFonts w:ascii="Myriad Pro" w:hAnsi="Myriad Pro" w:cs="Arial"/>
              </w:rPr>
              <w:t>,</w:t>
            </w:r>
            <w:r w:rsidRPr="009558EF">
              <w:rPr>
                <w:rFonts w:ascii="Myriad Pro" w:hAnsi="Myriad Pro" w:cs="Arial"/>
              </w:rPr>
              <w:t xml:space="preserve"> ich koszt nie przekracza 15% kosztów kwalifikowalnych</w:t>
            </w:r>
            <w:r w:rsidR="005E6ABC">
              <w:rPr>
                <w:rFonts w:ascii="Myriad Pro" w:hAnsi="Myriad Pro" w:cs="Arial"/>
              </w:rPr>
              <w:t>,</w:t>
            </w:r>
            <w:r w:rsidRPr="009558EF">
              <w:rPr>
                <w:rFonts w:ascii="Myriad Pro" w:hAnsi="Myriad Pro" w:cs="Arial"/>
              </w:rPr>
              <w:t xml:space="preserve"> </w:t>
            </w:r>
          </w:p>
          <w:p w14:paraId="310DF9AA" w14:textId="5EED41D3" w:rsidR="005E6ABC" w:rsidRPr="00D6217F" w:rsidRDefault="005E6ABC" w:rsidP="009558EF">
            <w:pPr>
              <w:numPr>
                <w:ilvl w:val="0"/>
                <w:numId w:val="7"/>
              </w:numPr>
              <w:spacing w:line="360" w:lineRule="auto"/>
              <w:rPr>
                <w:rFonts w:ascii="Myriad Pro" w:hAnsi="Myriad Pro" w:cs="Arial"/>
              </w:rPr>
            </w:pPr>
            <w:r w:rsidRPr="005E6ABC">
              <w:rPr>
                <w:rFonts w:ascii="Myriad Pro" w:hAnsi="Myriad Pro" w:cs="Arial"/>
              </w:rPr>
              <w:t>wszystkie zaplanowane wydatki są niezbędne do osiągnięcia celu projektu</w:t>
            </w:r>
            <w:r>
              <w:rPr>
                <w:rFonts w:ascii="Myriad Pro" w:hAnsi="Myriad Pro" w:cs="Arial"/>
              </w:rPr>
              <w:t>.</w:t>
            </w:r>
          </w:p>
          <w:p w14:paraId="2472945F" w14:textId="77777777" w:rsidR="00F40703" w:rsidRPr="00D6217F" w:rsidRDefault="00F40703" w:rsidP="00D6217F">
            <w:pPr>
              <w:spacing w:line="360" w:lineRule="auto"/>
              <w:rPr>
                <w:rFonts w:ascii="Myriad Pro" w:hAnsi="Myriad Pro" w:cs="Arial"/>
              </w:rPr>
            </w:pPr>
          </w:p>
          <w:p w14:paraId="0480755A" w14:textId="73777247" w:rsidR="00AE4FF3" w:rsidRPr="00B51D14" w:rsidRDefault="00D6217F" w:rsidP="00D6217F">
            <w:pPr>
              <w:spacing w:line="360" w:lineRule="auto"/>
              <w:rPr>
                <w:rFonts w:ascii="Myriad Pro" w:hAnsi="Myriad Pro" w:cs="Arial"/>
              </w:rPr>
            </w:pPr>
            <w:r w:rsidRPr="00D6217F">
              <w:rPr>
                <w:rFonts w:ascii="Myriad Pro" w:hAnsi="Myriad Pro" w:cs="Arial"/>
              </w:rPr>
              <w:t>Kryterium uznaje się za niespełnione (otrzyma ocenę „NIE”) jeżeli przynajmniej jeden z ww. warunków (o ile dotyczy) nie jest spełniony.</w:t>
            </w:r>
          </w:p>
        </w:tc>
        <w:tc>
          <w:tcPr>
            <w:tcW w:w="3969" w:type="dxa"/>
            <w:shd w:val="clear" w:color="auto" w:fill="FFFFFF" w:themeFill="background1"/>
          </w:tcPr>
          <w:p w14:paraId="747BDC8C" w14:textId="77777777" w:rsidR="00AE4FF3" w:rsidRDefault="00AE4FF3" w:rsidP="00AE4FF3">
            <w:pPr>
              <w:spacing w:line="360" w:lineRule="auto"/>
              <w:rPr>
                <w:rFonts w:ascii="Myriad Pro" w:hAnsi="Myriad Pro" w:cs="Arial"/>
              </w:rPr>
            </w:pPr>
            <w:r w:rsidRPr="00B51D14">
              <w:rPr>
                <w:rFonts w:ascii="Myriad Pro" w:hAnsi="Myriad Pro" w:cs="Arial"/>
              </w:rPr>
              <w:lastRenderedPageBreak/>
              <w:t>Sposób weryfikacji kryterium</w:t>
            </w:r>
            <w:r>
              <w:rPr>
                <w:rFonts w:ascii="Myriad Pro" w:hAnsi="Myriad Pro" w:cs="Arial"/>
              </w:rPr>
              <w:t>:</w:t>
            </w:r>
          </w:p>
          <w:p w14:paraId="036922BE" w14:textId="77777777" w:rsidR="00D6217F" w:rsidRDefault="00D6217F" w:rsidP="00AE4FF3">
            <w:pPr>
              <w:spacing w:line="360" w:lineRule="auto"/>
              <w:rPr>
                <w:rFonts w:ascii="Myriad Pro" w:hAnsi="Myriad Pro" w:cs="Arial"/>
              </w:rPr>
            </w:pPr>
            <w:r>
              <w:rPr>
                <w:rFonts w:ascii="Myriad Pro" w:hAnsi="Myriad Pro" w:cs="Arial"/>
              </w:rPr>
              <w:t>S</w:t>
            </w:r>
            <w:r w:rsidRPr="00D6217F">
              <w:rPr>
                <w:rFonts w:ascii="Myriad Pro" w:hAnsi="Myriad Pro" w:cs="Arial"/>
              </w:rPr>
              <w:t xml:space="preserve">pełnienie kryterium jest konieczne do przyznania dofinansowania. Projekty niespełniające kryterium są odrzucane. Ocena spełniania kryterium polega na przypisaniu wartości logicznych </w:t>
            </w:r>
            <w:r w:rsidR="0058223A" w:rsidRPr="0058223A">
              <w:rPr>
                <w:rFonts w:ascii="Myriad Pro" w:hAnsi="Myriad Pro" w:cs="Arial"/>
              </w:rPr>
              <w:t>„TAK”, „NIE”.</w:t>
            </w:r>
          </w:p>
          <w:p w14:paraId="41453706" w14:textId="77777777" w:rsidR="009558EF" w:rsidRDefault="009558EF" w:rsidP="00AE4FF3">
            <w:pPr>
              <w:spacing w:line="360" w:lineRule="auto"/>
              <w:rPr>
                <w:rFonts w:ascii="Myriad Pro" w:hAnsi="Myriad Pro" w:cs="Arial"/>
              </w:rPr>
            </w:pPr>
          </w:p>
          <w:p w14:paraId="5D73832C" w14:textId="2BDBE750" w:rsidR="009558EF" w:rsidRPr="009558EF" w:rsidRDefault="009558EF" w:rsidP="009558EF">
            <w:pPr>
              <w:spacing w:line="360" w:lineRule="auto"/>
              <w:rPr>
                <w:rFonts w:ascii="Myriad Pro" w:hAnsi="Myriad Pro" w:cs="Arial"/>
              </w:rPr>
            </w:pPr>
          </w:p>
          <w:p w14:paraId="4F22BD75" w14:textId="339FD161" w:rsidR="009558EF" w:rsidRPr="00B51D14" w:rsidRDefault="009558EF" w:rsidP="009558EF">
            <w:pPr>
              <w:spacing w:line="360" w:lineRule="auto"/>
              <w:rPr>
                <w:rFonts w:ascii="Myriad Pro" w:hAnsi="Myriad Pro" w:cs="Arial"/>
              </w:rPr>
            </w:pPr>
          </w:p>
        </w:tc>
      </w:tr>
      <w:tr w:rsidR="00D53B08" w:rsidRPr="00B51D14" w14:paraId="2517A5D7" w14:textId="77777777" w:rsidTr="001C61EF">
        <w:tc>
          <w:tcPr>
            <w:tcW w:w="1438" w:type="dxa"/>
            <w:shd w:val="clear" w:color="auto" w:fill="FFFFFF" w:themeFill="background1"/>
          </w:tcPr>
          <w:p w14:paraId="0BACFCBF" w14:textId="77777777" w:rsidR="002A41B1" w:rsidRPr="00B51D14" w:rsidRDefault="002A41B1" w:rsidP="002A41B1">
            <w:pPr>
              <w:spacing w:line="360" w:lineRule="auto"/>
              <w:rPr>
                <w:rFonts w:ascii="Myriad Pro" w:hAnsi="Myriad Pro" w:cs="Arial"/>
              </w:rPr>
            </w:pPr>
            <w:bookmarkStart w:id="2" w:name="_Hlk139367360"/>
            <w:r>
              <w:rPr>
                <w:rFonts w:ascii="Myriad Pro" w:hAnsi="Myriad Pro" w:cs="Arial"/>
              </w:rPr>
              <w:lastRenderedPageBreak/>
              <w:t>Liczba porządkowa</w:t>
            </w:r>
          </w:p>
          <w:p w14:paraId="52922A93" w14:textId="6F48959F" w:rsidR="002A41B1" w:rsidRPr="00B51D14" w:rsidRDefault="00E927B6" w:rsidP="002A41B1">
            <w:pPr>
              <w:spacing w:line="360" w:lineRule="auto"/>
              <w:rPr>
                <w:rFonts w:ascii="Myriad Pro" w:hAnsi="Myriad Pro" w:cs="Arial"/>
                <w:b/>
              </w:rPr>
            </w:pPr>
            <w:r>
              <w:rPr>
                <w:rFonts w:ascii="Myriad Pro" w:hAnsi="Myriad Pro" w:cs="Arial"/>
                <w:b/>
              </w:rPr>
              <w:t>6</w:t>
            </w:r>
            <w:r w:rsidR="002A41B1">
              <w:rPr>
                <w:rFonts w:ascii="Myriad Pro" w:hAnsi="Myriad Pro" w:cs="Arial"/>
                <w:b/>
              </w:rPr>
              <w:t>.</w:t>
            </w:r>
          </w:p>
        </w:tc>
        <w:tc>
          <w:tcPr>
            <w:tcW w:w="2092" w:type="dxa"/>
            <w:shd w:val="clear" w:color="auto" w:fill="FFFFFF" w:themeFill="background1"/>
          </w:tcPr>
          <w:p w14:paraId="4C78373F" w14:textId="77777777" w:rsidR="002A41B1" w:rsidRPr="00B51D14" w:rsidRDefault="002A41B1" w:rsidP="002A41B1">
            <w:pPr>
              <w:spacing w:line="360" w:lineRule="auto"/>
              <w:rPr>
                <w:rFonts w:ascii="Myriad Pro" w:hAnsi="Myriad Pro" w:cs="Arial"/>
              </w:rPr>
            </w:pPr>
            <w:r w:rsidRPr="00B51D14">
              <w:rPr>
                <w:rFonts w:ascii="Myriad Pro" w:hAnsi="Myriad Pro" w:cs="Arial"/>
              </w:rPr>
              <w:t>Nazwa kryterium</w:t>
            </w:r>
          </w:p>
          <w:p w14:paraId="3AEC50AA" w14:textId="5171F589" w:rsidR="002A41B1" w:rsidRPr="004D2811" w:rsidRDefault="002A41B1" w:rsidP="002A41B1">
            <w:pPr>
              <w:spacing w:line="360" w:lineRule="auto"/>
              <w:rPr>
                <w:rFonts w:ascii="Myriad Pro" w:hAnsi="Myriad Pro" w:cs="Arial"/>
                <w:b/>
              </w:rPr>
            </w:pPr>
            <w:r w:rsidRPr="00D6217F">
              <w:rPr>
                <w:rFonts w:ascii="Myriad Pro" w:hAnsi="Myriad Pro" w:cs="Arial"/>
                <w:b/>
              </w:rPr>
              <w:t>Zdolność ekonomiczna</w:t>
            </w:r>
          </w:p>
        </w:tc>
        <w:tc>
          <w:tcPr>
            <w:tcW w:w="6671" w:type="dxa"/>
            <w:shd w:val="clear" w:color="auto" w:fill="FFFFFF" w:themeFill="background1"/>
          </w:tcPr>
          <w:p w14:paraId="6320430B" w14:textId="3D9E2195" w:rsidR="002A41B1" w:rsidRPr="00D6217F" w:rsidRDefault="002A41B1" w:rsidP="002A41B1">
            <w:pPr>
              <w:spacing w:line="360" w:lineRule="auto"/>
              <w:rPr>
                <w:rFonts w:ascii="Myriad Pro" w:hAnsi="Myriad Pro" w:cs="Arial"/>
              </w:rPr>
            </w:pPr>
            <w:r w:rsidRPr="00EE24A9">
              <w:rPr>
                <w:rFonts w:ascii="Myriad Pro" w:hAnsi="Myriad Pro" w:cs="Arial"/>
                <w:b/>
              </w:rPr>
              <w:t>Definicja kryterium</w:t>
            </w:r>
            <w:r>
              <w:rPr>
                <w:rFonts w:ascii="Myriad Pro" w:hAnsi="Myriad Pro" w:cs="Arial"/>
              </w:rPr>
              <w:br/>
            </w:r>
            <w:r w:rsidRPr="00D6217F">
              <w:rPr>
                <w:rFonts w:ascii="Myriad Pro" w:hAnsi="Myriad Pro" w:cs="Arial"/>
              </w:rPr>
              <w:t>Projekt charakteryzuje się właściwą relacją między korzyściami i kosztami</w:t>
            </w:r>
            <w:r w:rsidR="00D5656E">
              <w:rPr>
                <w:rFonts w:ascii="Myriad Pro" w:hAnsi="Myriad Pro" w:cs="Arial"/>
              </w:rPr>
              <w:t>, a</w:t>
            </w:r>
            <w:r w:rsidRPr="00D6217F">
              <w:rPr>
                <w:rFonts w:ascii="Myriad Pro" w:hAnsi="Myriad Pro" w:cs="Arial"/>
              </w:rPr>
              <w:t xml:space="preserve"> </w:t>
            </w:r>
            <w:r w:rsidR="00D5656E">
              <w:rPr>
                <w:rFonts w:ascii="Myriad Pro" w:hAnsi="Myriad Pro" w:cs="Arial"/>
              </w:rPr>
              <w:t>o</w:t>
            </w:r>
            <w:r w:rsidRPr="00D6217F">
              <w:rPr>
                <w:rFonts w:ascii="Myriad Pro" w:hAnsi="Myriad Pro" w:cs="Arial"/>
              </w:rPr>
              <w:t xml:space="preserve">peracja odzwierciedla </w:t>
            </w:r>
            <w:r w:rsidR="00152B78">
              <w:rPr>
                <w:rFonts w:ascii="Myriad Pro" w:hAnsi="Myriad Pro" w:cs="Arial"/>
              </w:rPr>
              <w:t xml:space="preserve">najkorzystniejszą </w:t>
            </w:r>
            <w:r w:rsidRPr="00D6217F">
              <w:rPr>
                <w:rFonts w:ascii="Myriad Pro" w:hAnsi="Myriad Pro" w:cs="Arial"/>
              </w:rPr>
              <w:t>relację między kwotą wsparcia, podejmowanymi działaniami i osiąganymi celami.</w:t>
            </w:r>
          </w:p>
          <w:p w14:paraId="6319F10D" w14:textId="77777777" w:rsidR="002A41B1" w:rsidRPr="00E927B6" w:rsidRDefault="002A41B1" w:rsidP="002A41B1">
            <w:pPr>
              <w:spacing w:line="360" w:lineRule="auto"/>
              <w:rPr>
                <w:rFonts w:ascii="Myriad Pro" w:hAnsi="Myriad Pro" w:cs="Arial"/>
                <w:sz w:val="20"/>
                <w:szCs w:val="20"/>
              </w:rPr>
            </w:pPr>
            <w:r>
              <w:rPr>
                <w:rFonts w:ascii="Myriad Pro" w:hAnsi="Myriad Pro" w:cs="Arial"/>
              </w:rPr>
              <w:br/>
            </w:r>
            <w:r w:rsidRPr="00E927B6">
              <w:rPr>
                <w:rFonts w:ascii="Myriad Pro" w:hAnsi="Myriad Pro" w:cs="Arial"/>
              </w:rPr>
              <w:t>Zasady oceny:</w:t>
            </w:r>
            <w:r w:rsidRPr="00E927B6">
              <w:rPr>
                <w:rFonts w:ascii="Myriad Pro" w:hAnsi="Myriad Pro" w:cs="Arial"/>
                <w:sz w:val="20"/>
                <w:szCs w:val="20"/>
              </w:rPr>
              <w:t xml:space="preserve"> </w:t>
            </w:r>
          </w:p>
          <w:p w14:paraId="3D3E34CB" w14:textId="4EA0D831" w:rsidR="002A41B1" w:rsidRPr="00D6217F" w:rsidRDefault="002A41B1" w:rsidP="002A41B1">
            <w:pPr>
              <w:spacing w:line="360" w:lineRule="auto"/>
              <w:rPr>
                <w:rFonts w:ascii="Myriad Pro" w:hAnsi="Myriad Pro" w:cs="Arial"/>
              </w:rPr>
            </w:pPr>
            <w:r w:rsidRPr="00D6217F">
              <w:rPr>
                <w:rFonts w:ascii="Myriad Pro" w:hAnsi="Myriad Pro" w:cs="Arial"/>
              </w:rPr>
              <w:t xml:space="preserve">Kryterium uznaje się za spełnione (otrzyma ocenę „TAK”), jeśli </w:t>
            </w:r>
            <w:r w:rsidR="00AD76A3" w:rsidRPr="00D6217F">
              <w:rPr>
                <w:rFonts w:ascii="Myriad Pro" w:hAnsi="Myriad Pro" w:cs="Arial"/>
              </w:rPr>
              <w:t>przeprowadzon</w:t>
            </w:r>
            <w:r w:rsidR="00AD76A3">
              <w:rPr>
                <w:rFonts w:ascii="Myriad Pro" w:hAnsi="Myriad Pro" w:cs="Arial"/>
              </w:rPr>
              <w:t xml:space="preserve">o </w:t>
            </w:r>
            <w:r w:rsidR="00AD76A3" w:rsidRPr="00D6217F">
              <w:rPr>
                <w:rFonts w:ascii="Myriad Pro" w:hAnsi="Myriad Pro" w:cs="Arial"/>
              </w:rPr>
              <w:t xml:space="preserve"> </w:t>
            </w:r>
            <w:r w:rsidRPr="00D6217F">
              <w:rPr>
                <w:rFonts w:ascii="Myriad Pro" w:hAnsi="Myriad Pro" w:cs="Arial"/>
              </w:rPr>
              <w:t>analiz</w:t>
            </w:r>
            <w:r w:rsidR="00AD76A3">
              <w:rPr>
                <w:rFonts w:ascii="Myriad Pro" w:hAnsi="Myriad Pro" w:cs="Arial"/>
              </w:rPr>
              <w:t>ę</w:t>
            </w:r>
            <w:r w:rsidRPr="00D6217F">
              <w:rPr>
                <w:rFonts w:ascii="Myriad Pro" w:hAnsi="Myriad Pro" w:cs="Arial"/>
              </w:rPr>
              <w:t xml:space="preserve">, </w:t>
            </w:r>
            <w:r w:rsidR="0006436B">
              <w:rPr>
                <w:rFonts w:ascii="Myriad Pro" w:hAnsi="Myriad Pro" w:cs="Arial"/>
              </w:rPr>
              <w:t>której</w:t>
            </w:r>
            <w:r w:rsidRPr="00D6217F">
              <w:rPr>
                <w:rFonts w:ascii="Myriad Pro" w:hAnsi="Myriad Pro" w:cs="Arial"/>
              </w:rPr>
              <w:t xml:space="preserve"> wyniki wskazują na to, że projekt posiada minimalny wymagany poziom efektywności społeczno-gospodarczej. </w:t>
            </w:r>
            <w:r w:rsidR="009F12E6" w:rsidRPr="00D6217F">
              <w:rPr>
                <w:rFonts w:ascii="Myriad Pro" w:hAnsi="Myriad Pro" w:cs="Arial"/>
              </w:rPr>
              <w:t>Analiz</w:t>
            </w:r>
            <w:r w:rsidR="009F12E6">
              <w:rPr>
                <w:rFonts w:ascii="Myriad Pro" w:hAnsi="Myriad Pro" w:cs="Arial"/>
              </w:rPr>
              <w:t>a</w:t>
            </w:r>
            <w:r w:rsidR="009F12E6" w:rsidRPr="00D6217F">
              <w:rPr>
                <w:rFonts w:ascii="Myriad Pro" w:hAnsi="Myriad Pro" w:cs="Arial"/>
              </w:rPr>
              <w:t xml:space="preserve"> bi</w:t>
            </w:r>
            <w:r w:rsidR="009F12E6">
              <w:rPr>
                <w:rFonts w:ascii="Myriad Pro" w:hAnsi="Myriad Pro" w:cs="Arial"/>
              </w:rPr>
              <w:t>e</w:t>
            </w:r>
            <w:r w:rsidR="009F12E6" w:rsidRPr="00D6217F">
              <w:rPr>
                <w:rFonts w:ascii="Myriad Pro" w:hAnsi="Myriad Pro" w:cs="Arial"/>
              </w:rPr>
              <w:t>r</w:t>
            </w:r>
            <w:r w:rsidR="009F12E6">
              <w:rPr>
                <w:rFonts w:ascii="Myriad Pro" w:hAnsi="Myriad Pro" w:cs="Arial"/>
              </w:rPr>
              <w:t>ze</w:t>
            </w:r>
            <w:r w:rsidR="009F12E6" w:rsidRPr="00D6217F">
              <w:rPr>
                <w:rFonts w:ascii="Myriad Pro" w:hAnsi="Myriad Pro" w:cs="Arial"/>
              </w:rPr>
              <w:t xml:space="preserve"> </w:t>
            </w:r>
            <w:r w:rsidRPr="00D6217F">
              <w:rPr>
                <w:rFonts w:ascii="Myriad Pro" w:hAnsi="Myriad Pro" w:cs="Arial"/>
              </w:rPr>
              <w:t>pod uwagę uwarunkowania płynące z otoczenia prawnego projektu</w:t>
            </w:r>
            <w:r w:rsidR="00E927B6">
              <w:rPr>
                <w:rFonts w:ascii="Myriad Pro" w:hAnsi="Myriad Pro" w:cs="Arial"/>
              </w:rPr>
              <w:t>.</w:t>
            </w:r>
          </w:p>
          <w:p w14:paraId="167C2AB6" w14:textId="77777777" w:rsidR="002A41B1" w:rsidRPr="00D6217F" w:rsidRDefault="002A41B1" w:rsidP="002A41B1">
            <w:pPr>
              <w:spacing w:line="360" w:lineRule="auto"/>
              <w:rPr>
                <w:rFonts w:ascii="Myriad Pro" w:hAnsi="Myriad Pro" w:cs="Arial"/>
              </w:rPr>
            </w:pPr>
          </w:p>
          <w:p w14:paraId="347F4F3A" w14:textId="3DDEC88D" w:rsidR="002A41B1" w:rsidRPr="00D6217F" w:rsidRDefault="002A41B1" w:rsidP="002A41B1">
            <w:pPr>
              <w:spacing w:line="360" w:lineRule="auto"/>
              <w:rPr>
                <w:rFonts w:ascii="Myriad Pro" w:hAnsi="Myriad Pro" w:cs="Arial"/>
              </w:rPr>
            </w:pPr>
            <w:r w:rsidRPr="00D6217F">
              <w:rPr>
                <w:rFonts w:ascii="Myriad Pro" w:hAnsi="Myriad Pro" w:cs="Arial"/>
              </w:rPr>
              <w:t>Kryterium uznaje się za niespełnione (otrzyma ocenę „NIE”</w:t>
            </w:r>
            <w:r w:rsidR="00474C35">
              <w:rPr>
                <w:rFonts w:ascii="Myriad Pro" w:hAnsi="Myriad Pro" w:cs="Arial"/>
              </w:rPr>
              <w:t>)</w:t>
            </w:r>
            <w:r w:rsidRPr="00D6217F">
              <w:rPr>
                <w:rFonts w:ascii="Myriad Pro" w:hAnsi="Myriad Pro" w:cs="Arial"/>
              </w:rPr>
              <w:t>, jeżeli powyższy warunek nie jest spełniony.</w:t>
            </w:r>
          </w:p>
          <w:p w14:paraId="16DF6F5D" w14:textId="638050C7" w:rsidR="002A41B1" w:rsidRPr="00B51D14" w:rsidRDefault="002A41B1" w:rsidP="002A41B1">
            <w:pPr>
              <w:spacing w:line="360" w:lineRule="auto"/>
              <w:rPr>
                <w:rFonts w:ascii="Myriad Pro" w:hAnsi="Myriad Pro" w:cs="Arial"/>
              </w:rPr>
            </w:pPr>
          </w:p>
        </w:tc>
        <w:tc>
          <w:tcPr>
            <w:tcW w:w="3969" w:type="dxa"/>
            <w:shd w:val="clear" w:color="auto" w:fill="FFFFFF" w:themeFill="background1"/>
          </w:tcPr>
          <w:p w14:paraId="1129E370" w14:textId="77777777" w:rsidR="002A41B1" w:rsidRDefault="002A41B1" w:rsidP="002A41B1">
            <w:pPr>
              <w:spacing w:line="360" w:lineRule="auto"/>
              <w:rPr>
                <w:rFonts w:ascii="Myriad Pro" w:hAnsi="Myriad Pro" w:cs="Arial"/>
              </w:rPr>
            </w:pPr>
            <w:r w:rsidRPr="00B51D14">
              <w:rPr>
                <w:rFonts w:ascii="Myriad Pro" w:hAnsi="Myriad Pro" w:cs="Arial"/>
              </w:rPr>
              <w:t>Sposób weryfikacji kryterium</w:t>
            </w:r>
            <w:r>
              <w:rPr>
                <w:rFonts w:ascii="Myriad Pro" w:hAnsi="Myriad Pro" w:cs="Arial"/>
              </w:rPr>
              <w:t>:</w:t>
            </w:r>
          </w:p>
          <w:p w14:paraId="14C001F4" w14:textId="4CA7CA85" w:rsidR="002A41B1" w:rsidRPr="00B51D14" w:rsidRDefault="002A41B1" w:rsidP="002A41B1">
            <w:pPr>
              <w:spacing w:line="360" w:lineRule="auto"/>
              <w:rPr>
                <w:rFonts w:ascii="Myriad Pro" w:hAnsi="Myriad Pro" w:cs="Arial"/>
              </w:rPr>
            </w:pPr>
            <w:r>
              <w:rPr>
                <w:rFonts w:ascii="Myriad Pro" w:hAnsi="Myriad Pro" w:cs="Arial"/>
              </w:rPr>
              <w:t>S</w:t>
            </w:r>
            <w:r w:rsidRPr="00D6217F">
              <w:rPr>
                <w:rFonts w:ascii="Myriad Pro" w:hAnsi="Myriad Pro" w:cs="Arial"/>
              </w:rPr>
              <w:t xml:space="preserve">pełnienie kryterium jest konieczne do przyznania dofinansowania. Projekty niespełniające kryterium są odrzucane. Ocena spełniania kryterium polega na przypisaniu wartości logicznych </w:t>
            </w:r>
            <w:r w:rsidRPr="0058223A">
              <w:rPr>
                <w:rFonts w:ascii="Myriad Pro" w:hAnsi="Myriad Pro" w:cs="Arial"/>
              </w:rPr>
              <w:t>„TAK”, „NIE”</w:t>
            </w:r>
            <w:r>
              <w:rPr>
                <w:rFonts w:ascii="Myriad Pro" w:hAnsi="Myriad Pro" w:cs="Arial"/>
              </w:rPr>
              <w:t>.</w:t>
            </w:r>
          </w:p>
        </w:tc>
      </w:tr>
      <w:bookmarkEnd w:id="2"/>
      <w:tr w:rsidR="00D53B08" w:rsidRPr="00B51D14" w14:paraId="05743507" w14:textId="77777777" w:rsidTr="001C61EF">
        <w:tc>
          <w:tcPr>
            <w:tcW w:w="1438" w:type="dxa"/>
            <w:shd w:val="clear" w:color="auto" w:fill="FFFFFF" w:themeFill="background1"/>
          </w:tcPr>
          <w:p w14:paraId="0668D580" w14:textId="77777777" w:rsidR="002A41B1" w:rsidRPr="00B51D14" w:rsidRDefault="002A41B1" w:rsidP="002A41B1">
            <w:pPr>
              <w:spacing w:line="360" w:lineRule="auto"/>
              <w:rPr>
                <w:rFonts w:ascii="Myriad Pro" w:hAnsi="Myriad Pro" w:cs="Arial"/>
              </w:rPr>
            </w:pPr>
            <w:r>
              <w:rPr>
                <w:rFonts w:ascii="Myriad Pro" w:hAnsi="Myriad Pro" w:cs="Arial"/>
              </w:rPr>
              <w:lastRenderedPageBreak/>
              <w:t>Liczba porządkowa</w:t>
            </w:r>
          </w:p>
          <w:p w14:paraId="560B428A" w14:textId="14BC47AB" w:rsidR="002A41B1" w:rsidRPr="00B51D14" w:rsidRDefault="00E927B6" w:rsidP="002A41B1">
            <w:pPr>
              <w:spacing w:line="360" w:lineRule="auto"/>
              <w:rPr>
                <w:rFonts w:ascii="Myriad Pro" w:hAnsi="Myriad Pro" w:cs="Arial"/>
                <w:b/>
              </w:rPr>
            </w:pPr>
            <w:r>
              <w:rPr>
                <w:rFonts w:ascii="Myriad Pro" w:hAnsi="Myriad Pro" w:cs="Arial"/>
                <w:b/>
              </w:rPr>
              <w:t>7</w:t>
            </w:r>
            <w:r w:rsidR="002A41B1">
              <w:rPr>
                <w:rFonts w:ascii="Myriad Pro" w:hAnsi="Myriad Pro" w:cs="Arial"/>
                <w:b/>
              </w:rPr>
              <w:t>.</w:t>
            </w:r>
          </w:p>
        </w:tc>
        <w:tc>
          <w:tcPr>
            <w:tcW w:w="2092" w:type="dxa"/>
            <w:shd w:val="clear" w:color="auto" w:fill="FFFFFF" w:themeFill="background1"/>
          </w:tcPr>
          <w:p w14:paraId="09048DF7" w14:textId="77777777" w:rsidR="002A41B1" w:rsidRPr="00B51D14" w:rsidRDefault="002A41B1" w:rsidP="002A41B1">
            <w:pPr>
              <w:spacing w:line="360" w:lineRule="auto"/>
              <w:rPr>
                <w:rFonts w:ascii="Myriad Pro" w:hAnsi="Myriad Pro" w:cs="Arial"/>
              </w:rPr>
            </w:pPr>
            <w:r w:rsidRPr="00B51D14">
              <w:rPr>
                <w:rFonts w:ascii="Myriad Pro" w:hAnsi="Myriad Pro" w:cs="Arial"/>
              </w:rPr>
              <w:t>Nazwa kryterium</w:t>
            </w:r>
          </w:p>
          <w:p w14:paraId="0EC6EA71" w14:textId="553B0A98" w:rsidR="002A41B1" w:rsidRPr="004D2811" w:rsidRDefault="002A41B1" w:rsidP="002A41B1">
            <w:pPr>
              <w:spacing w:line="360" w:lineRule="auto"/>
              <w:rPr>
                <w:rFonts w:ascii="Myriad Pro" w:hAnsi="Myriad Pro" w:cs="Arial"/>
                <w:b/>
              </w:rPr>
            </w:pPr>
            <w:r w:rsidRPr="00D6217F">
              <w:rPr>
                <w:rFonts w:ascii="Myriad Pro" w:hAnsi="Myriad Pro" w:cs="Arial"/>
                <w:b/>
              </w:rPr>
              <w:t>Projekt nie jest zakończony</w:t>
            </w:r>
          </w:p>
        </w:tc>
        <w:tc>
          <w:tcPr>
            <w:tcW w:w="6671" w:type="dxa"/>
            <w:shd w:val="clear" w:color="auto" w:fill="FFFFFF" w:themeFill="background1"/>
          </w:tcPr>
          <w:p w14:paraId="18525A73" w14:textId="2EA3F498" w:rsidR="002A41B1" w:rsidRPr="00D6217F" w:rsidRDefault="002A41B1" w:rsidP="002A41B1">
            <w:pPr>
              <w:spacing w:line="360" w:lineRule="auto"/>
              <w:rPr>
                <w:rFonts w:ascii="Myriad Pro" w:hAnsi="Myriad Pro" w:cs="Arial"/>
              </w:rPr>
            </w:pPr>
            <w:r w:rsidRPr="00EE24A9">
              <w:rPr>
                <w:rFonts w:ascii="Myriad Pro" w:hAnsi="Myriad Pro" w:cs="Arial"/>
                <w:b/>
              </w:rPr>
              <w:t>Definicja kryterium</w:t>
            </w:r>
            <w:r>
              <w:rPr>
                <w:rFonts w:ascii="Myriad Pro" w:hAnsi="Myriad Pro" w:cs="Arial"/>
              </w:rPr>
              <w:br/>
            </w:r>
            <w:r w:rsidRPr="00D6217F">
              <w:rPr>
                <w:rFonts w:ascii="Myriad Pro" w:hAnsi="Myriad Pro" w:cs="Arial"/>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6B8807C5" w14:textId="77777777" w:rsidR="002A41B1" w:rsidRPr="00E927B6" w:rsidRDefault="002A41B1" w:rsidP="002A41B1">
            <w:pPr>
              <w:spacing w:line="360" w:lineRule="auto"/>
              <w:rPr>
                <w:rFonts w:ascii="Myriad Pro" w:hAnsi="Myriad Pro" w:cs="Arial"/>
                <w:sz w:val="20"/>
                <w:szCs w:val="20"/>
              </w:rPr>
            </w:pPr>
            <w:r>
              <w:rPr>
                <w:rFonts w:ascii="Myriad Pro" w:hAnsi="Myriad Pro" w:cs="Arial"/>
              </w:rPr>
              <w:br/>
            </w:r>
            <w:r w:rsidRPr="00E927B6">
              <w:rPr>
                <w:rFonts w:ascii="Myriad Pro" w:hAnsi="Myriad Pro" w:cs="Arial"/>
              </w:rPr>
              <w:t>Zasady oceny:</w:t>
            </w:r>
            <w:r w:rsidRPr="00E927B6">
              <w:rPr>
                <w:rFonts w:ascii="Myriad Pro" w:hAnsi="Myriad Pro" w:cs="Arial"/>
                <w:sz w:val="20"/>
                <w:szCs w:val="20"/>
              </w:rPr>
              <w:t xml:space="preserve"> </w:t>
            </w:r>
          </w:p>
          <w:p w14:paraId="06442820" w14:textId="24FC1689" w:rsidR="002A41B1" w:rsidRDefault="00F561C6" w:rsidP="002A41B1">
            <w:pPr>
              <w:spacing w:line="360" w:lineRule="auto"/>
              <w:rPr>
                <w:rFonts w:ascii="Myriad Pro" w:hAnsi="Myriad Pro" w:cs="Arial"/>
              </w:rPr>
            </w:pPr>
            <w:r w:rsidRPr="00F561C6">
              <w:rPr>
                <w:rFonts w:ascii="Myriad Pro" w:hAnsi="Myriad Pro" w:cs="Arial"/>
              </w:rPr>
              <w:t>Kryterium uznaje się za spełnione (otrzyma ocenę „TAK”), jeśli  projekt nie został fizycznie ukończony (w przypadku robót budowlanych) lub w pełni zrealizowany (w przypadku dostaw i usług) przed przedłożeniem wniosku o dofinansowanie, niezależnie od tego, czy wszystkie dotyczące tego projektu płatności zostały przez wnioskodawcę dokonane. Przez projekt ukończony/zrealizowany należy rozumieć projekt, dla którego przed dniem złożenia wniosku o dofinansowanie nastąpił odbiór końcowy ostatnich robót (protokół odbioru końcowego), dostaw lub usług.</w:t>
            </w:r>
            <w:r>
              <w:rPr>
                <w:rFonts w:ascii="Myriad Pro" w:hAnsi="Myriad Pro" w:cs="Arial"/>
              </w:rPr>
              <w:t xml:space="preserve"> </w:t>
            </w:r>
          </w:p>
          <w:p w14:paraId="75F9412F" w14:textId="77777777" w:rsidR="0006436B" w:rsidRPr="00D6217F" w:rsidRDefault="0006436B" w:rsidP="002A41B1">
            <w:pPr>
              <w:spacing w:line="360" w:lineRule="auto"/>
              <w:rPr>
                <w:rFonts w:ascii="Myriad Pro" w:hAnsi="Myriad Pro" w:cs="Arial"/>
              </w:rPr>
            </w:pPr>
          </w:p>
          <w:p w14:paraId="001C9CE3" w14:textId="16161875" w:rsidR="002A41B1" w:rsidRPr="00B51D14" w:rsidRDefault="002A41B1">
            <w:pPr>
              <w:spacing w:line="360" w:lineRule="auto"/>
              <w:rPr>
                <w:rFonts w:ascii="Myriad Pro" w:hAnsi="Myriad Pro" w:cs="Arial"/>
              </w:rPr>
            </w:pPr>
            <w:r w:rsidRPr="00D6217F">
              <w:rPr>
                <w:rFonts w:ascii="Myriad Pro" w:hAnsi="Myriad Pro" w:cs="Arial"/>
              </w:rPr>
              <w:lastRenderedPageBreak/>
              <w:t>Kryterium uznaje się za niespełnione (otrzyma ocenę „NIE”), jeżeli powyższy warunek nie jest spełniony.</w:t>
            </w:r>
          </w:p>
        </w:tc>
        <w:tc>
          <w:tcPr>
            <w:tcW w:w="3969" w:type="dxa"/>
            <w:shd w:val="clear" w:color="auto" w:fill="FFFFFF" w:themeFill="background1"/>
          </w:tcPr>
          <w:p w14:paraId="37E70DD2" w14:textId="77777777" w:rsidR="002A41B1" w:rsidRDefault="002A41B1" w:rsidP="002A41B1">
            <w:pPr>
              <w:spacing w:line="360" w:lineRule="auto"/>
              <w:rPr>
                <w:rFonts w:ascii="Myriad Pro" w:hAnsi="Myriad Pro" w:cs="Arial"/>
              </w:rPr>
            </w:pPr>
            <w:r w:rsidRPr="00B51D14">
              <w:rPr>
                <w:rFonts w:ascii="Myriad Pro" w:hAnsi="Myriad Pro" w:cs="Arial"/>
              </w:rPr>
              <w:lastRenderedPageBreak/>
              <w:t>Sposób weryfikacji kryterium</w:t>
            </w:r>
            <w:r>
              <w:rPr>
                <w:rFonts w:ascii="Myriad Pro" w:hAnsi="Myriad Pro" w:cs="Arial"/>
              </w:rPr>
              <w:t>:</w:t>
            </w:r>
          </w:p>
          <w:p w14:paraId="3A7C411C" w14:textId="659361C0" w:rsidR="002A41B1" w:rsidRPr="00D6217F" w:rsidRDefault="002A41B1" w:rsidP="002A41B1">
            <w:pPr>
              <w:spacing w:line="360" w:lineRule="auto"/>
              <w:rPr>
                <w:rFonts w:ascii="Myriad Pro" w:hAnsi="Myriad Pro" w:cs="Arial"/>
              </w:rPr>
            </w:pPr>
            <w:r w:rsidRPr="00D6217F">
              <w:rPr>
                <w:rFonts w:ascii="Myriad Pro" w:hAnsi="Myriad Pro" w:cs="Arial"/>
              </w:rPr>
              <w:t>Spełnienie kryterium jest konieczne do przyznania dofinansowania.</w:t>
            </w:r>
            <w:r>
              <w:rPr>
                <w:rFonts w:ascii="Myriad Pro" w:hAnsi="Myriad Pro" w:cs="Arial"/>
              </w:rPr>
              <w:t xml:space="preserve"> </w:t>
            </w:r>
            <w:r w:rsidRPr="00D6217F">
              <w:rPr>
                <w:rFonts w:ascii="Myriad Pro" w:hAnsi="Myriad Pro" w:cs="Arial"/>
              </w:rPr>
              <w:t>Projekty niespełniające kryterium są odrzucane.</w:t>
            </w:r>
          </w:p>
          <w:p w14:paraId="4BDA9D79" w14:textId="2F6DE85F" w:rsidR="002A41B1" w:rsidRPr="00D6217F" w:rsidRDefault="002A41B1" w:rsidP="002A41B1">
            <w:pPr>
              <w:spacing w:line="360" w:lineRule="auto"/>
              <w:rPr>
                <w:rFonts w:ascii="Myriad Pro" w:hAnsi="Myriad Pro" w:cs="Arial"/>
              </w:rPr>
            </w:pPr>
            <w:r w:rsidRPr="00D6217F">
              <w:rPr>
                <w:rFonts w:ascii="Myriad Pro" w:hAnsi="Myriad Pro" w:cs="Arial"/>
              </w:rPr>
              <w:t xml:space="preserve">Ocena spełniania kryterium polega na przypisaniu wartości logicznych </w:t>
            </w:r>
            <w:r w:rsidRPr="0058223A">
              <w:rPr>
                <w:rFonts w:ascii="Myriad Pro" w:hAnsi="Myriad Pro" w:cs="Arial"/>
              </w:rPr>
              <w:t>„TAK”, „NIE”</w:t>
            </w:r>
            <w:r w:rsidR="00B37BF6">
              <w:rPr>
                <w:rFonts w:ascii="Myriad Pro" w:hAnsi="Myriad Pro" w:cs="Arial"/>
              </w:rPr>
              <w:t>.</w:t>
            </w:r>
          </w:p>
          <w:p w14:paraId="64BB6DE7" w14:textId="2B214F2C" w:rsidR="002A41B1" w:rsidRPr="00B51D14" w:rsidRDefault="002A41B1" w:rsidP="002A41B1">
            <w:pPr>
              <w:spacing w:line="360" w:lineRule="auto"/>
              <w:rPr>
                <w:rFonts w:ascii="Myriad Pro" w:hAnsi="Myriad Pro" w:cs="Arial"/>
              </w:rPr>
            </w:pPr>
          </w:p>
        </w:tc>
      </w:tr>
      <w:tr w:rsidR="00D53B08" w:rsidRPr="00B51D14" w14:paraId="381DC185" w14:textId="77777777" w:rsidTr="001C61EF">
        <w:tc>
          <w:tcPr>
            <w:tcW w:w="1438" w:type="dxa"/>
            <w:shd w:val="clear" w:color="auto" w:fill="FFFFFF" w:themeFill="background1"/>
          </w:tcPr>
          <w:p w14:paraId="6A293925" w14:textId="77777777" w:rsidR="002A41B1" w:rsidRPr="00B51D14" w:rsidRDefault="002A41B1" w:rsidP="002A41B1">
            <w:pPr>
              <w:spacing w:line="360" w:lineRule="auto"/>
              <w:rPr>
                <w:rFonts w:ascii="Myriad Pro" w:hAnsi="Myriad Pro" w:cs="Arial"/>
              </w:rPr>
            </w:pPr>
            <w:bookmarkStart w:id="3" w:name="_Hlk133491062"/>
            <w:r>
              <w:rPr>
                <w:rFonts w:ascii="Myriad Pro" w:hAnsi="Myriad Pro" w:cs="Arial"/>
              </w:rPr>
              <w:t>Liczba porządkowa</w:t>
            </w:r>
          </w:p>
          <w:p w14:paraId="185B0973" w14:textId="00629CF9" w:rsidR="002A41B1" w:rsidRPr="00B51D14" w:rsidRDefault="00E927B6" w:rsidP="002A41B1">
            <w:pPr>
              <w:spacing w:line="360" w:lineRule="auto"/>
              <w:rPr>
                <w:rFonts w:ascii="Myriad Pro" w:hAnsi="Myriad Pro" w:cs="Arial"/>
                <w:b/>
              </w:rPr>
            </w:pPr>
            <w:r>
              <w:rPr>
                <w:rFonts w:ascii="Myriad Pro" w:hAnsi="Myriad Pro" w:cs="Arial"/>
                <w:b/>
              </w:rPr>
              <w:t>8</w:t>
            </w:r>
            <w:r w:rsidR="002A41B1">
              <w:rPr>
                <w:rFonts w:ascii="Myriad Pro" w:hAnsi="Myriad Pro" w:cs="Arial"/>
                <w:b/>
              </w:rPr>
              <w:t>.</w:t>
            </w:r>
          </w:p>
        </w:tc>
        <w:tc>
          <w:tcPr>
            <w:tcW w:w="2092" w:type="dxa"/>
            <w:shd w:val="clear" w:color="auto" w:fill="FFFFFF" w:themeFill="background1"/>
          </w:tcPr>
          <w:p w14:paraId="77862C88" w14:textId="77777777" w:rsidR="002A41B1" w:rsidRPr="00B51D14" w:rsidRDefault="002A41B1" w:rsidP="002A41B1">
            <w:pPr>
              <w:spacing w:line="360" w:lineRule="auto"/>
              <w:rPr>
                <w:rFonts w:ascii="Myriad Pro" w:hAnsi="Myriad Pro" w:cs="Arial"/>
              </w:rPr>
            </w:pPr>
            <w:r w:rsidRPr="00B51D14">
              <w:rPr>
                <w:rFonts w:ascii="Myriad Pro" w:hAnsi="Myriad Pro" w:cs="Arial"/>
              </w:rPr>
              <w:t>Nazwa kryterium</w:t>
            </w:r>
          </w:p>
          <w:p w14:paraId="65E55948" w14:textId="77777777" w:rsidR="002A41B1" w:rsidRPr="00BC7644" w:rsidRDefault="002A41B1" w:rsidP="002A41B1">
            <w:pPr>
              <w:spacing w:line="360" w:lineRule="auto"/>
              <w:rPr>
                <w:rFonts w:ascii="Myriad Pro" w:hAnsi="Myriad Pro" w:cs="Arial"/>
                <w:b/>
              </w:rPr>
            </w:pPr>
            <w:r w:rsidRPr="00BC7644">
              <w:rPr>
                <w:rFonts w:ascii="Myriad Pro" w:hAnsi="Myriad Pro" w:cs="Arial"/>
                <w:b/>
              </w:rPr>
              <w:t>Trwałość projektu</w:t>
            </w:r>
          </w:p>
          <w:p w14:paraId="7167609A" w14:textId="0D63E84D" w:rsidR="002A41B1" w:rsidRPr="004D2811" w:rsidRDefault="002A41B1" w:rsidP="002A41B1">
            <w:pPr>
              <w:spacing w:line="360" w:lineRule="auto"/>
              <w:rPr>
                <w:rFonts w:ascii="Myriad Pro" w:hAnsi="Myriad Pro" w:cs="Arial"/>
                <w:b/>
              </w:rPr>
            </w:pPr>
          </w:p>
        </w:tc>
        <w:tc>
          <w:tcPr>
            <w:tcW w:w="6671" w:type="dxa"/>
            <w:shd w:val="clear" w:color="auto" w:fill="FFFFFF" w:themeFill="background1"/>
          </w:tcPr>
          <w:p w14:paraId="7BC88625" w14:textId="50188592" w:rsidR="002A41B1" w:rsidRPr="00BC7644" w:rsidRDefault="002A41B1" w:rsidP="002A41B1">
            <w:pPr>
              <w:spacing w:line="360" w:lineRule="auto"/>
              <w:rPr>
                <w:rFonts w:ascii="Myriad Pro" w:hAnsi="Myriad Pro" w:cs="Arial"/>
              </w:rPr>
            </w:pPr>
            <w:r w:rsidRPr="00EE24A9">
              <w:rPr>
                <w:rFonts w:ascii="Myriad Pro" w:hAnsi="Myriad Pro" w:cs="Arial"/>
                <w:b/>
              </w:rPr>
              <w:t>Definicja kryterium</w:t>
            </w:r>
            <w:r>
              <w:rPr>
                <w:rFonts w:ascii="Myriad Pro" w:hAnsi="Myriad Pro" w:cs="Arial"/>
              </w:rPr>
              <w:br/>
            </w:r>
            <w:r w:rsidRPr="00BC7644">
              <w:rPr>
                <w:rFonts w:ascii="Myriad Pro" w:hAnsi="Myriad Pro" w:cs="Arial"/>
              </w:rPr>
              <w:t>Projekt po zakończeniu realizacji  i w okresie eksploatacji pozostaje w zgodzie z zasadą trwałości, zgodnie z art. 65 Rozporządzenia Parlamentu Europejskiego  i Rady (UE) nr 2021/1060.</w:t>
            </w:r>
          </w:p>
          <w:p w14:paraId="56CF3599" w14:textId="77777777" w:rsidR="002A41B1" w:rsidRPr="00BC7644" w:rsidRDefault="002A41B1" w:rsidP="002A41B1">
            <w:pPr>
              <w:spacing w:line="360" w:lineRule="auto"/>
              <w:rPr>
                <w:rFonts w:ascii="Myriad Pro" w:hAnsi="Myriad Pro" w:cs="Arial"/>
              </w:rPr>
            </w:pPr>
            <w:r w:rsidRPr="00BC7644">
              <w:rPr>
                <w:rFonts w:ascii="Myriad Pro" w:hAnsi="Myriad Pro" w:cs="Arial"/>
              </w:rPr>
              <w:t>Ocenie podlega, czy wnioskodawca potwierdził, że projekt został lub zostanie przygotowany zgodnie z wymogami w zakresie trwałości.</w:t>
            </w:r>
          </w:p>
          <w:p w14:paraId="5A2E4B86" w14:textId="77777777" w:rsidR="002A41B1" w:rsidRPr="00E927B6" w:rsidRDefault="002A41B1" w:rsidP="002A41B1">
            <w:pPr>
              <w:spacing w:line="360" w:lineRule="auto"/>
              <w:rPr>
                <w:rFonts w:ascii="Myriad Pro" w:hAnsi="Myriad Pro" w:cs="Arial"/>
                <w:sz w:val="20"/>
                <w:szCs w:val="20"/>
              </w:rPr>
            </w:pPr>
            <w:r>
              <w:rPr>
                <w:rFonts w:ascii="Myriad Pro" w:hAnsi="Myriad Pro" w:cs="Arial"/>
              </w:rPr>
              <w:br/>
            </w:r>
            <w:r w:rsidRPr="00E927B6">
              <w:rPr>
                <w:rFonts w:ascii="Myriad Pro" w:hAnsi="Myriad Pro" w:cs="Arial"/>
              </w:rPr>
              <w:t>Zasady oceny:</w:t>
            </w:r>
            <w:r w:rsidRPr="00E927B6">
              <w:rPr>
                <w:rFonts w:ascii="Myriad Pro" w:hAnsi="Myriad Pro" w:cs="Arial"/>
                <w:sz w:val="20"/>
                <w:szCs w:val="20"/>
              </w:rPr>
              <w:t xml:space="preserve"> </w:t>
            </w:r>
          </w:p>
          <w:p w14:paraId="54522931" w14:textId="60B88488" w:rsidR="002A41B1" w:rsidRPr="00BC7644" w:rsidRDefault="002A41B1" w:rsidP="002A41B1">
            <w:pPr>
              <w:spacing w:line="360" w:lineRule="auto"/>
              <w:rPr>
                <w:rFonts w:ascii="Myriad Pro" w:hAnsi="Myriad Pro" w:cs="Arial"/>
              </w:rPr>
            </w:pPr>
            <w:r w:rsidRPr="00BC7644">
              <w:rPr>
                <w:rFonts w:ascii="Myriad Pro" w:hAnsi="Myriad Pro" w:cs="Arial"/>
              </w:rPr>
              <w:t xml:space="preserve">Kryterium uznaje się za spełnione (otrzyma ocenę „TAK”), jeśli </w:t>
            </w:r>
            <w:r w:rsidRPr="00BC7644">
              <w:rPr>
                <w:rFonts w:ascii="Myriad Pro" w:hAnsi="Myriad Pro" w:cs="Arial"/>
              </w:rPr>
              <w:br/>
              <w:t xml:space="preserve">z informacji we wniosku o dofinansowanie wynika, że projekt </w:t>
            </w:r>
            <w:r w:rsidR="00CF5D04">
              <w:rPr>
                <w:rFonts w:ascii="Myriad Pro" w:hAnsi="Myriad Pro" w:cs="Arial"/>
              </w:rPr>
              <w:t>po zakończeniu</w:t>
            </w:r>
            <w:r w:rsidRPr="00BC7644">
              <w:rPr>
                <w:rFonts w:ascii="Myriad Pro" w:hAnsi="Myriad Pro" w:cs="Arial"/>
              </w:rPr>
              <w:t xml:space="preserve"> realizacji i</w:t>
            </w:r>
            <w:r w:rsidR="00B37BF6">
              <w:rPr>
                <w:rFonts w:ascii="Myriad Pro" w:hAnsi="Myriad Pro" w:cs="Arial"/>
              </w:rPr>
              <w:t xml:space="preserve"> </w:t>
            </w:r>
            <w:r w:rsidR="00CF5D04">
              <w:rPr>
                <w:rFonts w:ascii="Myriad Pro" w:hAnsi="Myriad Pro" w:cs="Arial"/>
              </w:rPr>
              <w:t>w okresie</w:t>
            </w:r>
            <w:r w:rsidRPr="00BC7644">
              <w:rPr>
                <w:rFonts w:ascii="Myriad Pro" w:hAnsi="Myriad Pro" w:cs="Arial"/>
              </w:rPr>
              <w:t xml:space="preserve"> eksploatacji pozostaje w zgodzie z zasadą trwałości wynikającą z art. 65 Rozporządzenia Parlamentu Europejskiego i Rady (UE) nr 2021/1060.</w:t>
            </w:r>
          </w:p>
          <w:p w14:paraId="25F1F63F" w14:textId="6642924E" w:rsidR="002A41B1" w:rsidRPr="00B51D14" w:rsidRDefault="002A41B1" w:rsidP="002A41B1">
            <w:pPr>
              <w:spacing w:line="360" w:lineRule="auto"/>
              <w:rPr>
                <w:rFonts w:ascii="Myriad Pro" w:hAnsi="Myriad Pro" w:cs="Arial"/>
              </w:rPr>
            </w:pPr>
            <w:r w:rsidRPr="00BC7644">
              <w:rPr>
                <w:rFonts w:ascii="Myriad Pro" w:hAnsi="Myriad Pro" w:cs="Arial"/>
              </w:rPr>
              <w:t>Kryterium uznaje się za niespełnione (otrzyma ocenę „NIE”), jeżeli powyższy warunek nie jest spełniony.</w:t>
            </w:r>
          </w:p>
        </w:tc>
        <w:tc>
          <w:tcPr>
            <w:tcW w:w="3969" w:type="dxa"/>
            <w:shd w:val="clear" w:color="auto" w:fill="FFFFFF" w:themeFill="background1"/>
          </w:tcPr>
          <w:p w14:paraId="02450689" w14:textId="77777777" w:rsidR="002A41B1" w:rsidRDefault="002A41B1" w:rsidP="002A41B1">
            <w:pPr>
              <w:spacing w:line="360" w:lineRule="auto"/>
              <w:rPr>
                <w:rFonts w:ascii="Myriad Pro" w:hAnsi="Myriad Pro" w:cs="Arial"/>
              </w:rPr>
            </w:pPr>
            <w:r w:rsidRPr="00B51D14">
              <w:rPr>
                <w:rFonts w:ascii="Myriad Pro" w:hAnsi="Myriad Pro" w:cs="Arial"/>
              </w:rPr>
              <w:t>Sposób weryfikacji kryterium</w:t>
            </w:r>
            <w:r>
              <w:rPr>
                <w:rFonts w:ascii="Myriad Pro" w:hAnsi="Myriad Pro" w:cs="Arial"/>
              </w:rPr>
              <w:t>:</w:t>
            </w:r>
          </w:p>
          <w:p w14:paraId="1758FE7E" w14:textId="28882C93" w:rsidR="002A41B1" w:rsidRPr="00BC7644" w:rsidRDefault="002A41B1" w:rsidP="002A41B1">
            <w:pPr>
              <w:spacing w:line="360" w:lineRule="auto"/>
              <w:rPr>
                <w:rFonts w:ascii="Myriad Pro" w:hAnsi="Myriad Pro" w:cs="Arial"/>
              </w:rPr>
            </w:pPr>
            <w:r>
              <w:rPr>
                <w:rFonts w:ascii="Myriad Pro" w:hAnsi="Myriad Pro" w:cs="Arial"/>
              </w:rPr>
              <w:t>S</w:t>
            </w:r>
            <w:r w:rsidRPr="00BC7644">
              <w:rPr>
                <w:rFonts w:ascii="Myriad Pro" w:hAnsi="Myriad Pro" w:cs="Arial"/>
              </w:rPr>
              <w:t xml:space="preserve">pełnienie kryterium jest konieczne do przyznania dofinansowania. Projekty niespełniające kryterium są odrzucane. Ocena spełniania kryterium polega na przypisaniu wartości logicznych </w:t>
            </w:r>
            <w:r w:rsidRPr="0058223A">
              <w:rPr>
                <w:rFonts w:ascii="Myriad Pro" w:hAnsi="Myriad Pro" w:cs="Arial"/>
              </w:rPr>
              <w:t>„TAK”, „NIE”</w:t>
            </w:r>
            <w:r>
              <w:rPr>
                <w:rFonts w:ascii="Myriad Pro" w:hAnsi="Myriad Pro" w:cs="Arial"/>
              </w:rPr>
              <w:t>.</w:t>
            </w:r>
          </w:p>
          <w:p w14:paraId="4E80A3EE" w14:textId="559CFA8E" w:rsidR="002A41B1" w:rsidRPr="00B51D14" w:rsidRDefault="002A41B1" w:rsidP="002A41B1">
            <w:pPr>
              <w:spacing w:line="360" w:lineRule="auto"/>
              <w:rPr>
                <w:rFonts w:ascii="Myriad Pro" w:hAnsi="Myriad Pro" w:cs="Arial"/>
              </w:rPr>
            </w:pPr>
          </w:p>
        </w:tc>
      </w:tr>
      <w:bookmarkEnd w:id="3"/>
      <w:tr w:rsidR="00D53B08" w:rsidRPr="00B51D14" w14:paraId="62E12F56" w14:textId="77777777" w:rsidTr="001C61EF">
        <w:tc>
          <w:tcPr>
            <w:tcW w:w="1438" w:type="dxa"/>
            <w:shd w:val="clear" w:color="auto" w:fill="FFFFFF" w:themeFill="background1"/>
          </w:tcPr>
          <w:p w14:paraId="4A8230AF" w14:textId="7572E3E3" w:rsidR="002A41B1" w:rsidRDefault="002A41B1" w:rsidP="002A41B1">
            <w:pPr>
              <w:spacing w:line="360" w:lineRule="auto"/>
              <w:rPr>
                <w:rFonts w:ascii="Myriad Pro" w:hAnsi="Myriad Pro" w:cs="Arial"/>
              </w:rPr>
            </w:pPr>
            <w:r>
              <w:rPr>
                <w:rFonts w:ascii="Myriad Pro" w:hAnsi="Myriad Pro" w:cs="Arial"/>
              </w:rPr>
              <w:lastRenderedPageBreak/>
              <w:t>Liczba porządkowa</w:t>
            </w:r>
          </w:p>
          <w:p w14:paraId="1205F188" w14:textId="028B44B6" w:rsidR="002A41B1" w:rsidRPr="00B23295" w:rsidRDefault="00E927B6" w:rsidP="002A41B1">
            <w:pPr>
              <w:spacing w:line="360" w:lineRule="auto"/>
              <w:rPr>
                <w:rFonts w:ascii="Myriad Pro" w:hAnsi="Myriad Pro" w:cs="Arial"/>
                <w:b/>
              </w:rPr>
            </w:pPr>
            <w:r>
              <w:rPr>
                <w:rFonts w:ascii="Myriad Pro" w:hAnsi="Myriad Pro" w:cs="Arial"/>
                <w:b/>
              </w:rPr>
              <w:t>9</w:t>
            </w:r>
            <w:r w:rsidR="002A41B1">
              <w:rPr>
                <w:rFonts w:ascii="Myriad Pro" w:hAnsi="Myriad Pro" w:cs="Arial"/>
                <w:b/>
              </w:rPr>
              <w:t>.</w:t>
            </w:r>
          </w:p>
        </w:tc>
        <w:tc>
          <w:tcPr>
            <w:tcW w:w="2092" w:type="dxa"/>
            <w:shd w:val="clear" w:color="auto" w:fill="FFFFFF" w:themeFill="background1"/>
          </w:tcPr>
          <w:p w14:paraId="13205374" w14:textId="77777777" w:rsidR="002A41B1" w:rsidRPr="00B51D14" w:rsidRDefault="002A41B1" w:rsidP="002A41B1">
            <w:pPr>
              <w:spacing w:line="360" w:lineRule="auto"/>
              <w:rPr>
                <w:rFonts w:ascii="Myriad Pro" w:hAnsi="Myriad Pro" w:cs="Arial"/>
              </w:rPr>
            </w:pPr>
            <w:r w:rsidRPr="00B51D14">
              <w:rPr>
                <w:rFonts w:ascii="Myriad Pro" w:hAnsi="Myriad Pro" w:cs="Arial"/>
              </w:rPr>
              <w:t>Nazwa kryterium</w:t>
            </w:r>
          </w:p>
          <w:p w14:paraId="05B12CF6" w14:textId="77777777" w:rsidR="002A41B1" w:rsidRPr="00BC7644" w:rsidRDefault="002A41B1" w:rsidP="002A41B1">
            <w:pPr>
              <w:spacing w:line="360" w:lineRule="auto"/>
              <w:rPr>
                <w:rFonts w:ascii="Myriad Pro" w:hAnsi="Myriad Pro" w:cs="Arial"/>
                <w:b/>
              </w:rPr>
            </w:pPr>
            <w:r w:rsidRPr="00BC7644">
              <w:rPr>
                <w:rFonts w:ascii="Myriad Pro" w:hAnsi="Myriad Pro" w:cs="Arial"/>
                <w:b/>
              </w:rPr>
              <w:t xml:space="preserve">Zgodność z wymogami pomocy  publicznej/de </w:t>
            </w:r>
            <w:proofErr w:type="spellStart"/>
            <w:r w:rsidRPr="00BC7644">
              <w:rPr>
                <w:rFonts w:ascii="Myriad Pro" w:hAnsi="Myriad Pro" w:cs="Arial"/>
                <w:b/>
              </w:rPr>
              <w:t>minimis</w:t>
            </w:r>
            <w:proofErr w:type="spellEnd"/>
          </w:p>
          <w:p w14:paraId="090F9FCA" w14:textId="77777777" w:rsidR="002A41B1" w:rsidRPr="00B51D14" w:rsidRDefault="002A41B1" w:rsidP="002A41B1">
            <w:pPr>
              <w:spacing w:line="360" w:lineRule="auto"/>
              <w:rPr>
                <w:rFonts w:ascii="Myriad Pro" w:hAnsi="Myriad Pro" w:cs="Arial"/>
              </w:rPr>
            </w:pPr>
          </w:p>
        </w:tc>
        <w:tc>
          <w:tcPr>
            <w:tcW w:w="6671" w:type="dxa"/>
            <w:shd w:val="clear" w:color="auto" w:fill="FFFFFF" w:themeFill="background1"/>
          </w:tcPr>
          <w:p w14:paraId="6EEFBD51" w14:textId="4DAD5AC9" w:rsidR="002A41B1" w:rsidRPr="00BC7644" w:rsidRDefault="002A41B1" w:rsidP="002A41B1">
            <w:pPr>
              <w:spacing w:line="360" w:lineRule="auto"/>
              <w:rPr>
                <w:rFonts w:ascii="Myriad Pro" w:hAnsi="Myriad Pro" w:cs="Arial"/>
                <w:bCs/>
              </w:rPr>
            </w:pPr>
            <w:r w:rsidRPr="00EE24A9">
              <w:rPr>
                <w:rFonts w:ascii="Myriad Pro" w:hAnsi="Myriad Pro" w:cs="Arial"/>
                <w:b/>
              </w:rPr>
              <w:t>Definicja kryterium</w:t>
            </w:r>
            <w:r>
              <w:rPr>
                <w:rFonts w:ascii="Myriad Pro" w:hAnsi="Myriad Pro" w:cs="Arial"/>
              </w:rPr>
              <w:br/>
            </w:r>
            <w:r w:rsidRPr="00BC7644">
              <w:rPr>
                <w:rFonts w:ascii="Myriad Pro" w:hAnsi="Myriad Pro" w:cs="Arial"/>
                <w:bCs/>
              </w:rPr>
              <w:t xml:space="preserve">W projekcie prawidłowo zidentyfikowano brak pomocy publicznej/de </w:t>
            </w:r>
            <w:proofErr w:type="spellStart"/>
            <w:r w:rsidRPr="00BC7644">
              <w:rPr>
                <w:rFonts w:ascii="Myriad Pro" w:hAnsi="Myriad Pro" w:cs="Arial"/>
                <w:bCs/>
              </w:rPr>
              <w:t>minimis</w:t>
            </w:r>
            <w:proofErr w:type="spellEnd"/>
            <w:r w:rsidRPr="00BC7644">
              <w:rPr>
                <w:rFonts w:ascii="Myriad Pro" w:hAnsi="Myriad Pro" w:cs="Arial"/>
                <w:bCs/>
              </w:rPr>
              <w:t>.</w:t>
            </w:r>
          </w:p>
          <w:p w14:paraId="2E9CD0F3" w14:textId="77777777" w:rsidR="002A41B1" w:rsidRPr="00EE24A9" w:rsidRDefault="002A41B1" w:rsidP="002A41B1">
            <w:pPr>
              <w:spacing w:line="360" w:lineRule="auto"/>
              <w:rPr>
                <w:rFonts w:ascii="Myriad Pro" w:hAnsi="Myriad Pro" w:cs="Arial"/>
                <w:b/>
                <w:sz w:val="20"/>
                <w:szCs w:val="20"/>
              </w:rPr>
            </w:pPr>
            <w:r>
              <w:rPr>
                <w:rFonts w:ascii="Myriad Pro" w:hAnsi="Myriad Pro" w:cs="Arial"/>
              </w:rPr>
              <w:br/>
            </w:r>
            <w:r w:rsidRPr="00EE24A9">
              <w:rPr>
                <w:rFonts w:ascii="Myriad Pro" w:hAnsi="Myriad Pro" w:cs="Arial"/>
                <w:b/>
              </w:rPr>
              <w:t>Zasady oceny:</w:t>
            </w:r>
            <w:r w:rsidRPr="00EE24A9">
              <w:rPr>
                <w:rFonts w:ascii="Myriad Pro" w:hAnsi="Myriad Pro" w:cs="Arial"/>
                <w:b/>
                <w:sz w:val="20"/>
                <w:szCs w:val="20"/>
              </w:rPr>
              <w:t xml:space="preserve"> </w:t>
            </w:r>
          </w:p>
          <w:p w14:paraId="7A9EE9EA" w14:textId="1066CEDC" w:rsidR="002A41B1" w:rsidRPr="00BC7644" w:rsidRDefault="002A41B1" w:rsidP="002A41B1">
            <w:pPr>
              <w:spacing w:line="360" w:lineRule="auto"/>
              <w:rPr>
                <w:rFonts w:ascii="Myriad Pro" w:hAnsi="Myriad Pro" w:cs="Arial"/>
              </w:rPr>
            </w:pPr>
            <w:r w:rsidRPr="00BC7644">
              <w:rPr>
                <w:rFonts w:ascii="Myriad Pro" w:hAnsi="Myriad Pro" w:cs="Arial"/>
              </w:rPr>
              <w:t>Kryterium uznaje się za spełnione (otrzyma ocenę „TAK”), jeśli Wnioskodawca prawidłowo uzasadnił brak wystąpienia pomocy publicznej.</w:t>
            </w:r>
          </w:p>
          <w:p w14:paraId="3D80BEE7" w14:textId="77777777" w:rsidR="002A41B1" w:rsidRPr="00BC7644" w:rsidRDefault="002A41B1" w:rsidP="002A41B1">
            <w:pPr>
              <w:spacing w:line="360" w:lineRule="auto"/>
              <w:rPr>
                <w:rFonts w:ascii="Myriad Pro" w:hAnsi="Myriad Pro" w:cs="Arial"/>
                <w:bCs/>
              </w:rPr>
            </w:pPr>
          </w:p>
          <w:p w14:paraId="3771B065" w14:textId="3AAF3A0E" w:rsidR="002A41B1" w:rsidRPr="002A41B1" w:rsidRDefault="002A41B1" w:rsidP="002A41B1">
            <w:pPr>
              <w:spacing w:line="360" w:lineRule="auto"/>
              <w:rPr>
                <w:rFonts w:ascii="Myriad Pro" w:hAnsi="Myriad Pro" w:cs="Arial"/>
              </w:rPr>
            </w:pPr>
            <w:r w:rsidRPr="00BC7644">
              <w:rPr>
                <w:rFonts w:ascii="Myriad Pro" w:hAnsi="Myriad Pro" w:cs="Arial"/>
              </w:rPr>
              <w:t>Kryterium uznaje się za niespełnione (otrzyma ocenę „NIE”), jeżeli w projekcie występuje pomoc publiczna lub Wnioskodawca nie uzasadnił braku jej występowania.</w:t>
            </w:r>
          </w:p>
        </w:tc>
        <w:tc>
          <w:tcPr>
            <w:tcW w:w="3969" w:type="dxa"/>
            <w:shd w:val="clear" w:color="auto" w:fill="FFFFFF" w:themeFill="background1"/>
          </w:tcPr>
          <w:p w14:paraId="40383C6C" w14:textId="77777777" w:rsidR="002A41B1" w:rsidRDefault="002A41B1" w:rsidP="002A41B1">
            <w:pPr>
              <w:spacing w:line="360" w:lineRule="auto"/>
              <w:rPr>
                <w:rFonts w:ascii="Myriad Pro" w:hAnsi="Myriad Pro" w:cs="Arial"/>
              </w:rPr>
            </w:pPr>
            <w:r w:rsidRPr="00B51D14">
              <w:rPr>
                <w:rFonts w:ascii="Myriad Pro" w:hAnsi="Myriad Pro" w:cs="Arial"/>
              </w:rPr>
              <w:t>Sposób weryfikacji kryterium</w:t>
            </w:r>
            <w:r>
              <w:rPr>
                <w:rFonts w:ascii="Myriad Pro" w:hAnsi="Myriad Pro" w:cs="Arial"/>
              </w:rPr>
              <w:t>:</w:t>
            </w:r>
          </w:p>
          <w:p w14:paraId="4872C63D" w14:textId="7B9467EF" w:rsidR="002A41B1" w:rsidRPr="00BC7644" w:rsidRDefault="002A41B1" w:rsidP="002A41B1">
            <w:pPr>
              <w:spacing w:line="360" w:lineRule="auto"/>
              <w:rPr>
                <w:rFonts w:ascii="Myriad Pro" w:hAnsi="Myriad Pro" w:cs="Arial"/>
              </w:rPr>
            </w:pPr>
            <w:r w:rsidRPr="00BC7644">
              <w:rPr>
                <w:rFonts w:ascii="Myriad Pro" w:hAnsi="Myriad Pro" w:cs="Arial"/>
              </w:rPr>
              <w:t xml:space="preserve">Spełnienie kryterium jest konieczne do przyznania dofinansowania. Projekty niespełniające kryterium są odrzucane. Ocena spełniania kryterium polega na przypisaniu wartości logicznych </w:t>
            </w:r>
            <w:r w:rsidRPr="0058223A">
              <w:rPr>
                <w:rFonts w:ascii="Myriad Pro" w:hAnsi="Myriad Pro" w:cs="Arial"/>
              </w:rPr>
              <w:t>„TAK”, „NIE”</w:t>
            </w:r>
            <w:r w:rsidRPr="00BC7644">
              <w:rPr>
                <w:rFonts w:ascii="Myriad Pro" w:hAnsi="Myriad Pro" w:cs="Arial"/>
              </w:rPr>
              <w:t>.</w:t>
            </w:r>
          </w:p>
          <w:p w14:paraId="1F88EC62" w14:textId="41003684" w:rsidR="002A41B1" w:rsidRPr="00B51D14" w:rsidRDefault="002A41B1" w:rsidP="002A41B1">
            <w:pPr>
              <w:spacing w:line="360" w:lineRule="auto"/>
              <w:rPr>
                <w:rFonts w:ascii="Myriad Pro" w:hAnsi="Myriad Pro" w:cs="Arial"/>
              </w:rPr>
            </w:pPr>
          </w:p>
        </w:tc>
      </w:tr>
      <w:tr w:rsidR="00D53B08" w:rsidRPr="00B51D14" w14:paraId="7460C0C9" w14:textId="77777777" w:rsidTr="001C61EF">
        <w:tc>
          <w:tcPr>
            <w:tcW w:w="1438" w:type="dxa"/>
            <w:shd w:val="clear" w:color="auto" w:fill="FFFFFF" w:themeFill="background1"/>
          </w:tcPr>
          <w:p w14:paraId="7F928728" w14:textId="47FA0CD5" w:rsidR="0014696F" w:rsidRDefault="0014696F" w:rsidP="0014696F">
            <w:pPr>
              <w:spacing w:line="360" w:lineRule="auto"/>
              <w:rPr>
                <w:rFonts w:ascii="Myriad Pro" w:hAnsi="Myriad Pro" w:cs="Arial"/>
              </w:rPr>
            </w:pPr>
            <w:r>
              <w:rPr>
                <w:rFonts w:ascii="Myriad Pro" w:hAnsi="Myriad Pro" w:cs="Arial"/>
              </w:rPr>
              <w:t>Liczba porządkowa</w:t>
            </w:r>
          </w:p>
          <w:p w14:paraId="135EDEF5" w14:textId="6D159D8A" w:rsidR="0014696F" w:rsidRPr="00B23295" w:rsidRDefault="0014696F" w:rsidP="0014696F">
            <w:pPr>
              <w:spacing w:line="360" w:lineRule="auto"/>
              <w:rPr>
                <w:rFonts w:ascii="Myriad Pro" w:hAnsi="Myriad Pro" w:cs="Arial"/>
                <w:b/>
              </w:rPr>
            </w:pPr>
            <w:r w:rsidRPr="00B23295">
              <w:rPr>
                <w:rFonts w:ascii="Myriad Pro" w:hAnsi="Myriad Pro" w:cs="Arial"/>
                <w:b/>
              </w:rPr>
              <w:t>1</w:t>
            </w:r>
            <w:r w:rsidR="00E927B6">
              <w:rPr>
                <w:rFonts w:ascii="Myriad Pro" w:hAnsi="Myriad Pro" w:cs="Arial"/>
                <w:b/>
              </w:rPr>
              <w:t>0</w:t>
            </w:r>
            <w:r w:rsidRPr="00B23295">
              <w:rPr>
                <w:rFonts w:ascii="Myriad Pro" w:hAnsi="Myriad Pro" w:cs="Arial"/>
                <w:b/>
              </w:rPr>
              <w:t>.</w:t>
            </w:r>
          </w:p>
        </w:tc>
        <w:tc>
          <w:tcPr>
            <w:tcW w:w="2092" w:type="dxa"/>
            <w:shd w:val="clear" w:color="auto" w:fill="FFFFFF" w:themeFill="background1"/>
          </w:tcPr>
          <w:p w14:paraId="75B1C907" w14:textId="77777777" w:rsidR="0014696F" w:rsidRPr="00B51D14" w:rsidRDefault="0014696F" w:rsidP="0014696F">
            <w:pPr>
              <w:spacing w:line="360" w:lineRule="auto"/>
              <w:rPr>
                <w:rFonts w:ascii="Myriad Pro" w:hAnsi="Myriad Pro" w:cs="Arial"/>
              </w:rPr>
            </w:pPr>
            <w:r w:rsidRPr="00B51D14">
              <w:rPr>
                <w:rFonts w:ascii="Myriad Pro" w:hAnsi="Myriad Pro" w:cs="Arial"/>
              </w:rPr>
              <w:t>Nazwa kryterium</w:t>
            </w:r>
          </w:p>
          <w:p w14:paraId="399C204A" w14:textId="3C138C80" w:rsidR="0014696F" w:rsidRPr="0019168E" w:rsidRDefault="0014696F" w:rsidP="0014696F">
            <w:pPr>
              <w:spacing w:line="360" w:lineRule="auto"/>
              <w:rPr>
                <w:rFonts w:ascii="Myriad Pro" w:hAnsi="Myriad Pro" w:cs="Arial"/>
                <w:b/>
              </w:rPr>
            </w:pPr>
            <w:r w:rsidRPr="0019168E">
              <w:rPr>
                <w:rFonts w:ascii="Myriad Pro" w:hAnsi="Myriad Pro" w:cs="Arial"/>
                <w:b/>
              </w:rPr>
              <w:t>Oddziaływanie na środowisko</w:t>
            </w:r>
          </w:p>
        </w:tc>
        <w:tc>
          <w:tcPr>
            <w:tcW w:w="6671" w:type="dxa"/>
            <w:shd w:val="clear" w:color="auto" w:fill="FFFFFF" w:themeFill="background1"/>
          </w:tcPr>
          <w:p w14:paraId="17AA9120" w14:textId="77777777" w:rsidR="00E927B6" w:rsidRDefault="0014696F" w:rsidP="0014696F">
            <w:pPr>
              <w:spacing w:line="360" w:lineRule="auto"/>
              <w:rPr>
                <w:rFonts w:ascii="Myriad Pro" w:hAnsi="Myriad Pro" w:cs="Arial"/>
                <w:b/>
              </w:rPr>
            </w:pPr>
            <w:r w:rsidRPr="00EE24A9">
              <w:rPr>
                <w:rFonts w:ascii="Myriad Pro" w:hAnsi="Myriad Pro" w:cs="Arial"/>
                <w:b/>
              </w:rPr>
              <w:t>Definicja kryterium</w:t>
            </w:r>
          </w:p>
          <w:p w14:paraId="0F089081" w14:textId="4CDEBAA1" w:rsidR="0014696F" w:rsidRPr="0019168E" w:rsidRDefault="004D76DA" w:rsidP="0014696F">
            <w:pPr>
              <w:spacing w:line="360" w:lineRule="auto"/>
              <w:rPr>
                <w:rFonts w:ascii="Myriad Pro" w:hAnsi="Myriad Pro" w:cs="Arial"/>
              </w:rPr>
            </w:pPr>
            <w:r>
              <w:rPr>
                <w:rFonts w:ascii="Myriad Pro" w:hAnsi="Myriad Pro" w:cs="Arial"/>
              </w:rPr>
              <w:t>Przyjęty wariant realizacji projektu został przygotowany z uwzględnieniem wpływu inwestycji na środowisko, a tym samym zgodnie z</w:t>
            </w:r>
            <w:r w:rsidR="0014696F" w:rsidRPr="0019168E">
              <w:rPr>
                <w:rFonts w:ascii="Myriad Pro" w:hAnsi="Myriad Pro" w:cs="Arial"/>
              </w:rPr>
              <w:t xml:space="preserve">: </w:t>
            </w:r>
          </w:p>
          <w:p w14:paraId="569C5411" w14:textId="30E4BF92" w:rsidR="0014696F" w:rsidRPr="0019168E" w:rsidRDefault="0014696F" w:rsidP="0014696F">
            <w:pPr>
              <w:numPr>
                <w:ilvl w:val="0"/>
                <w:numId w:val="9"/>
              </w:numPr>
              <w:spacing w:line="360" w:lineRule="auto"/>
              <w:rPr>
                <w:rFonts w:ascii="Myriad Pro" w:hAnsi="Myriad Pro" w:cs="Arial"/>
              </w:rPr>
            </w:pPr>
            <w:r w:rsidRPr="0019168E">
              <w:rPr>
                <w:rFonts w:ascii="Myriad Pro" w:hAnsi="Myriad Pro" w:cs="Arial"/>
              </w:rPr>
              <w:t>ustawą z dnia 3 października 2008 r. o udostępnianiu informacji o środowisku i jego ochronie, udziale społeczeństwa w ochronie środowiska oraz o ocenach oddziaływania na środowisko,</w:t>
            </w:r>
          </w:p>
          <w:p w14:paraId="77FB6F09" w14:textId="7673A637" w:rsidR="0014696F" w:rsidRPr="00EE24A9" w:rsidRDefault="0014696F" w:rsidP="0014696F">
            <w:pPr>
              <w:numPr>
                <w:ilvl w:val="0"/>
                <w:numId w:val="8"/>
              </w:numPr>
              <w:spacing w:line="360" w:lineRule="auto"/>
              <w:rPr>
                <w:rFonts w:ascii="Myriad Pro" w:hAnsi="Myriad Pro" w:cs="Arial"/>
              </w:rPr>
            </w:pPr>
            <w:r w:rsidRPr="00936F9B">
              <w:rPr>
                <w:rFonts w:ascii="Myriad Pro" w:hAnsi="Myriad Pro" w:cs="Arial"/>
                <w:iCs/>
              </w:rPr>
              <w:lastRenderedPageBreak/>
              <w:t>Dyrektywą Parlamentu Europejskiego i Rady 2011/92/UE z dnia 13 grudnia 2011 r. w sprawie oceny skutków wywieranych przez niektóre przedsięwzięcia publiczne i prywatne na środowisko</w:t>
            </w:r>
            <w:r w:rsidR="00E927B6">
              <w:rPr>
                <w:rFonts w:ascii="Myriad Pro" w:hAnsi="Myriad Pro" w:cs="Arial"/>
                <w:iCs/>
              </w:rPr>
              <w:t>.</w:t>
            </w:r>
          </w:p>
          <w:p w14:paraId="66B705E1" w14:textId="77777777" w:rsidR="0014696F" w:rsidRPr="00E927B6" w:rsidRDefault="0014696F" w:rsidP="0014696F">
            <w:pPr>
              <w:spacing w:line="360" w:lineRule="auto"/>
              <w:rPr>
                <w:rFonts w:ascii="Myriad Pro" w:hAnsi="Myriad Pro" w:cs="Arial"/>
                <w:sz w:val="20"/>
                <w:szCs w:val="20"/>
              </w:rPr>
            </w:pPr>
            <w:r>
              <w:rPr>
                <w:rFonts w:ascii="Myriad Pro" w:hAnsi="Myriad Pro" w:cs="Arial"/>
              </w:rPr>
              <w:br/>
            </w:r>
            <w:r w:rsidRPr="00E927B6">
              <w:rPr>
                <w:rFonts w:ascii="Myriad Pro" w:hAnsi="Myriad Pro" w:cs="Arial"/>
              </w:rPr>
              <w:t>Zasady oceny:</w:t>
            </w:r>
            <w:r w:rsidRPr="00E927B6">
              <w:rPr>
                <w:rFonts w:ascii="Myriad Pro" w:hAnsi="Myriad Pro" w:cs="Arial"/>
                <w:sz w:val="20"/>
                <w:szCs w:val="20"/>
              </w:rPr>
              <w:t xml:space="preserve"> </w:t>
            </w:r>
          </w:p>
          <w:p w14:paraId="038C962F" w14:textId="578427E6" w:rsidR="0014696F" w:rsidRPr="0019168E" w:rsidRDefault="0014696F" w:rsidP="0014696F">
            <w:pPr>
              <w:spacing w:line="360" w:lineRule="auto"/>
              <w:rPr>
                <w:rFonts w:ascii="Myriad Pro" w:hAnsi="Myriad Pro" w:cs="Arial"/>
              </w:rPr>
            </w:pPr>
            <w:r w:rsidRPr="0019168E">
              <w:rPr>
                <w:rFonts w:ascii="Myriad Pro" w:hAnsi="Myriad Pro" w:cs="Arial"/>
              </w:rPr>
              <w:t>Kryterium uznaje się za spełnione (otrzyma ocenę „TAK”), jeśli wnioskodawca potwierdza, że projekt został przygotowany lub jest przygoto</w:t>
            </w:r>
            <w:r w:rsidR="004D76DA">
              <w:rPr>
                <w:rFonts w:ascii="Myriad Pro" w:hAnsi="Myriad Pro" w:cs="Arial"/>
              </w:rPr>
              <w:t>wy</w:t>
            </w:r>
            <w:r w:rsidRPr="0019168E">
              <w:rPr>
                <w:rFonts w:ascii="Myriad Pro" w:hAnsi="Myriad Pro" w:cs="Arial"/>
              </w:rPr>
              <w:t xml:space="preserve">wany zgodnie z właściwymi wymogami prawa w  zakresie </w:t>
            </w:r>
            <w:r w:rsidR="008629B4">
              <w:rPr>
                <w:rFonts w:ascii="Myriad Pro" w:hAnsi="Myriad Pro" w:cs="Arial"/>
              </w:rPr>
              <w:t>wpływu projektu na</w:t>
            </w:r>
            <w:r w:rsidR="008629B4" w:rsidRPr="0019168E">
              <w:rPr>
                <w:rFonts w:ascii="Myriad Pro" w:hAnsi="Myriad Pro" w:cs="Arial"/>
              </w:rPr>
              <w:t xml:space="preserve"> środowisk</w:t>
            </w:r>
            <w:r w:rsidR="008629B4">
              <w:rPr>
                <w:rFonts w:ascii="Myriad Pro" w:hAnsi="Myriad Pro" w:cs="Arial"/>
              </w:rPr>
              <w:t>o</w:t>
            </w:r>
            <w:r w:rsidR="003E260A">
              <w:rPr>
                <w:rFonts w:ascii="Myriad Pro" w:hAnsi="Myriad Pro" w:cs="Arial"/>
              </w:rPr>
              <w:t xml:space="preserve"> oraz </w:t>
            </w:r>
            <w:r w:rsidR="003E260A" w:rsidRPr="003E260A">
              <w:rPr>
                <w:rFonts w:ascii="Myriad Pro" w:hAnsi="Myriad Pro" w:cs="Arial"/>
              </w:rPr>
              <w:t xml:space="preserve">należycie wzięto pod uwagę ocenę rozwiązań alternatywnych na podstawie wymogów </w:t>
            </w:r>
            <w:r w:rsidR="003E260A">
              <w:rPr>
                <w:rFonts w:ascii="Myriad Pro" w:hAnsi="Myriad Pro" w:cs="Arial"/>
              </w:rPr>
              <w:t>D</w:t>
            </w:r>
            <w:r w:rsidR="003E260A" w:rsidRPr="003E260A">
              <w:rPr>
                <w:rFonts w:ascii="Myriad Pro" w:hAnsi="Myriad Pro" w:cs="Arial"/>
              </w:rPr>
              <w:t>yrektywy</w:t>
            </w:r>
            <w:r w:rsidR="003E260A" w:rsidRPr="00936F9B">
              <w:rPr>
                <w:rFonts w:ascii="Myriad Pro" w:hAnsi="Myriad Pro" w:cs="Arial"/>
                <w:iCs/>
              </w:rPr>
              <w:t xml:space="preserve"> Parlamentu Europejskiego i Rady 2011/92/UE</w:t>
            </w:r>
            <w:r w:rsidR="003E260A">
              <w:rPr>
                <w:rFonts w:ascii="Myriad Pro" w:hAnsi="Myriad Pro" w:cs="Arial"/>
                <w:iCs/>
              </w:rPr>
              <w:t>.</w:t>
            </w:r>
          </w:p>
          <w:p w14:paraId="436A28B2" w14:textId="77777777" w:rsidR="0014696F" w:rsidRPr="0019168E" w:rsidRDefault="0014696F" w:rsidP="0014696F">
            <w:pPr>
              <w:spacing w:line="360" w:lineRule="auto"/>
              <w:rPr>
                <w:rFonts w:ascii="Myriad Pro" w:hAnsi="Myriad Pro" w:cs="Arial"/>
              </w:rPr>
            </w:pPr>
          </w:p>
          <w:p w14:paraId="5AA8012A" w14:textId="178ABCF1" w:rsidR="0014696F" w:rsidRDefault="0014696F" w:rsidP="0014696F">
            <w:pPr>
              <w:spacing w:line="360" w:lineRule="auto"/>
              <w:rPr>
                <w:rFonts w:ascii="Myriad Pro" w:hAnsi="Myriad Pro" w:cs="Arial"/>
              </w:rPr>
            </w:pPr>
            <w:r w:rsidRPr="0019168E">
              <w:rPr>
                <w:rFonts w:ascii="Myriad Pro" w:hAnsi="Myriad Pro" w:cs="Arial"/>
              </w:rPr>
              <w:t>Kryterium uznaje się za niespełnione (otrzyma ocenę „NIE”), jeżeli powyższy warunek  nie jest spełniony.</w:t>
            </w:r>
          </w:p>
          <w:p w14:paraId="407F2259" w14:textId="77777777" w:rsidR="004D76DA" w:rsidRPr="0019168E" w:rsidRDefault="004D76DA" w:rsidP="0014696F">
            <w:pPr>
              <w:spacing w:line="360" w:lineRule="auto"/>
              <w:rPr>
                <w:rFonts w:ascii="Myriad Pro" w:hAnsi="Myriad Pro" w:cs="Arial"/>
              </w:rPr>
            </w:pPr>
          </w:p>
          <w:p w14:paraId="358F9512" w14:textId="4DBC82E4" w:rsidR="0014696F" w:rsidRPr="00B51D14" w:rsidRDefault="0014696F" w:rsidP="0014696F">
            <w:pPr>
              <w:spacing w:line="360" w:lineRule="auto"/>
              <w:rPr>
                <w:rFonts w:ascii="Myriad Pro" w:hAnsi="Myriad Pro" w:cs="Arial"/>
              </w:rPr>
            </w:pPr>
            <w:r w:rsidRPr="0019168E">
              <w:rPr>
                <w:rFonts w:ascii="Myriad Pro" w:hAnsi="Myriad Pro" w:cs="Arial"/>
              </w:rPr>
              <w:t>Kryterium uznaje się za spełnione (otrzyma ocenę „NIE DOTYCZY”), jeśli zakres projektu nie wymaga przeprowadzenia postępowania OOŚ</w:t>
            </w:r>
            <w:r w:rsidR="008629B4">
              <w:rPr>
                <w:rFonts w:ascii="Myriad Pro" w:hAnsi="Myriad Pro" w:cs="Arial"/>
              </w:rPr>
              <w:t>.</w:t>
            </w:r>
          </w:p>
        </w:tc>
        <w:tc>
          <w:tcPr>
            <w:tcW w:w="3969" w:type="dxa"/>
            <w:shd w:val="clear" w:color="auto" w:fill="FFFFFF" w:themeFill="background1"/>
          </w:tcPr>
          <w:p w14:paraId="4591920B" w14:textId="77777777" w:rsidR="0014696F" w:rsidRDefault="0014696F" w:rsidP="0014696F">
            <w:pPr>
              <w:spacing w:line="360" w:lineRule="auto"/>
              <w:rPr>
                <w:rFonts w:ascii="Myriad Pro" w:hAnsi="Myriad Pro" w:cs="Arial"/>
              </w:rPr>
            </w:pPr>
            <w:r w:rsidRPr="00B51D14">
              <w:rPr>
                <w:rFonts w:ascii="Myriad Pro" w:hAnsi="Myriad Pro" w:cs="Arial"/>
              </w:rPr>
              <w:lastRenderedPageBreak/>
              <w:t>Sposób weryfikacji kryterium</w:t>
            </w:r>
            <w:r>
              <w:rPr>
                <w:rFonts w:ascii="Myriad Pro" w:hAnsi="Myriad Pro" w:cs="Arial"/>
              </w:rPr>
              <w:t>:</w:t>
            </w:r>
          </w:p>
          <w:p w14:paraId="60569360" w14:textId="33EA1F5E" w:rsidR="0014696F" w:rsidRPr="00B51D14" w:rsidRDefault="0014696F" w:rsidP="0014696F">
            <w:pPr>
              <w:spacing w:line="360" w:lineRule="auto"/>
              <w:rPr>
                <w:rFonts w:ascii="Myriad Pro" w:hAnsi="Myriad Pro" w:cs="Arial"/>
              </w:rPr>
            </w:pPr>
            <w:r>
              <w:rPr>
                <w:rFonts w:ascii="Myriad Pro" w:hAnsi="Myriad Pro" w:cs="Arial"/>
              </w:rPr>
              <w:t>S</w:t>
            </w:r>
            <w:r w:rsidRPr="0019168E">
              <w:rPr>
                <w:rFonts w:ascii="Myriad Pro" w:hAnsi="Myriad Pro" w:cs="Arial"/>
              </w:rPr>
              <w:t xml:space="preserve">pełnienie kryterium jest konieczne do przyznania dofinansowania. Projekty niespełniające kryterium są odrzucane. Ocena spełniania kryterium polega na przypisaniu wartości logicznych </w:t>
            </w:r>
            <w:r w:rsidRPr="0058223A">
              <w:rPr>
                <w:rFonts w:ascii="Myriad Pro" w:hAnsi="Myriad Pro" w:cs="Arial"/>
              </w:rPr>
              <w:t>„TAK”, „NIE”, „NIE DOTYCZY”.</w:t>
            </w:r>
          </w:p>
        </w:tc>
      </w:tr>
      <w:tr w:rsidR="0014696F" w:rsidRPr="00B51D14" w14:paraId="05F9C489" w14:textId="77777777" w:rsidTr="00E927B6">
        <w:tc>
          <w:tcPr>
            <w:tcW w:w="1438" w:type="dxa"/>
          </w:tcPr>
          <w:p w14:paraId="0F5371EF" w14:textId="77777777" w:rsidR="0014696F" w:rsidRDefault="0014696F" w:rsidP="0014696F">
            <w:pPr>
              <w:spacing w:line="360" w:lineRule="auto"/>
              <w:rPr>
                <w:rFonts w:ascii="Myriad Pro" w:hAnsi="Myriad Pro" w:cs="Arial"/>
              </w:rPr>
            </w:pPr>
            <w:r>
              <w:rPr>
                <w:rFonts w:ascii="Myriad Pro" w:hAnsi="Myriad Pro" w:cs="Arial"/>
              </w:rPr>
              <w:lastRenderedPageBreak/>
              <w:t>Liczba porządkowa</w:t>
            </w:r>
          </w:p>
          <w:p w14:paraId="0F46A6BC" w14:textId="2A55E635" w:rsidR="0014696F" w:rsidRPr="00B23295" w:rsidRDefault="0014696F" w:rsidP="0014696F">
            <w:pPr>
              <w:spacing w:line="360" w:lineRule="auto"/>
              <w:rPr>
                <w:rFonts w:ascii="Myriad Pro" w:hAnsi="Myriad Pro" w:cs="Arial"/>
                <w:b/>
              </w:rPr>
            </w:pPr>
            <w:r w:rsidRPr="00B23295">
              <w:rPr>
                <w:rFonts w:ascii="Myriad Pro" w:hAnsi="Myriad Pro" w:cs="Arial"/>
                <w:b/>
              </w:rPr>
              <w:t>1</w:t>
            </w:r>
            <w:r w:rsidR="00E927B6">
              <w:rPr>
                <w:rFonts w:ascii="Myriad Pro" w:hAnsi="Myriad Pro" w:cs="Arial"/>
                <w:b/>
              </w:rPr>
              <w:t>1</w:t>
            </w:r>
            <w:r>
              <w:rPr>
                <w:rFonts w:ascii="Myriad Pro" w:hAnsi="Myriad Pro" w:cs="Arial"/>
                <w:b/>
              </w:rPr>
              <w:t>.</w:t>
            </w:r>
          </w:p>
        </w:tc>
        <w:tc>
          <w:tcPr>
            <w:tcW w:w="2092" w:type="dxa"/>
          </w:tcPr>
          <w:p w14:paraId="247723A9" w14:textId="77777777" w:rsidR="0014696F" w:rsidRPr="00B51D14" w:rsidRDefault="0014696F" w:rsidP="0014696F">
            <w:pPr>
              <w:spacing w:line="360" w:lineRule="auto"/>
              <w:rPr>
                <w:rFonts w:ascii="Myriad Pro" w:hAnsi="Myriad Pro" w:cs="Arial"/>
              </w:rPr>
            </w:pPr>
            <w:r w:rsidRPr="00B51D14">
              <w:rPr>
                <w:rFonts w:ascii="Myriad Pro" w:hAnsi="Myriad Pro" w:cs="Arial"/>
              </w:rPr>
              <w:t>Nazwa kryterium</w:t>
            </w:r>
          </w:p>
          <w:p w14:paraId="1253D200" w14:textId="77777777" w:rsidR="0014696F" w:rsidRPr="0019168E" w:rsidRDefault="0014696F" w:rsidP="0014696F">
            <w:pPr>
              <w:spacing w:line="360" w:lineRule="auto"/>
              <w:rPr>
                <w:rFonts w:ascii="Myriad Pro" w:hAnsi="Myriad Pro" w:cs="Arial"/>
                <w:b/>
              </w:rPr>
            </w:pPr>
            <w:r w:rsidRPr="0019168E">
              <w:rPr>
                <w:rFonts w:ascii="Myriad Pro" w:hAnsi="Myriad Pro" w:cs="Arial"/>
                <w:b/>
              </w:rPr>
              <w:t>Zgodność z przepisami prawa krajowego i unijnego</w:t>
            </w:r>
          </w:p>
          <w:p w14:paraId="099FC810" w14:textId="77777777" w:rsidR="0014696F" w:rsidRPr="00B51D14" w:rsidRDefault="0014696F" w:rsidP="0014696F">
            <w:pPr>
              <w:spacing w:line="360" w:lineRule="auto"/>
              <w:rPr>
                <w:rFonts w:ascii="Myriad Pro" w:hAnsi="Myriad Pro" w:cs="Arial"/>
              </w:rPr>
            </w:pPr>
          </w:p>
        </w:tc>
        <w:tc>
          <w:tcPr>
            <w:tcW w:w="6671" w:type="dxa"/>
          </w:tcPr>
          <w:p w14:paraId="3AE075B4" w14:textId="77777777" w:rsidR="0014696F" w:rsidRPr="00125A37" w:rsidRDefault="0014696F" w:rsidP="0014696F">
            <w:pPr>
              <w:spacing w:line="360" w:lineRule="auto"/>
              <w:rPr>
                <w:rFonts w:ascii="Myriad Pro" w:hAnsi="Myriad Pro" w:cs="Arial"/>
                <w:b/>
              </w:rPr>
            </w:pPr>
            <w:r w:rsidRPr="00125A37">
              <w:rPr>
                <w:rFonts w:ascii="Myriad Pro" w:hAnsi="Myriad Pro" w:cs="Arial"/>
                <w:b/>
              </w:rPr>
              <w:t>Definicja kryterium</w:t>
            </w:r>
          </w:p>
          <w:p w14:paraId="323A7098" w14:textId="76DA9704" w:rsidR="0014696F" w:rsidRPr="0019168E" w:rsidRDefault="0014696F" w:rsidP="0014696F">
            <w:pPr>
              <w:spacing w:line="360" w:lineRule="auto"/>
              <w:rPr>
                <w:rFonts w:ascii="Myriad Pro" w:hAnsi="Myriad Pro" w:cs="Arial"/>
              </w:rPr>
            </w:pPr>
            <w:r w:rsidRPr="0019168E">
              <w:rPr>
                <w:rFonts w:ascii="Myriad Pro" w:hAnsi="Myriad Pro" w:cs="Arial"/>
              </w:rPr>
              <w:t>W ramach kryterium ocenie podlega stan przygotowania projektu do realizacji w istniejącym otoczeniu prawnym.</w:t>
            </w:r>
          </w:p>
          <w:p w14:paraId="06FE454C" w14:textId="77777777" w:rsidR="0014696F" w:rsidRPr="0019168E" w:rsidRDefault="0014696F" w:rsidP="0014696F">
            <w:pPr>
              <w:spacing w:line="360" w:lineRule="auto"/>
              <w:rPr>
                <w:rFonts w:ascii="Myriad Pro" w:hAnsi="Myriad Pro" w:cs="Arial"/>
              </w:rPr>
            </w:pPr>
            <w:r w:rsidRPr="0019168E">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63B5326C" w14:textId="77777777" w:rsidR="0014696F" w:rsidRPr="0019168E" w:rsidRDefault="0014696F" w:rsidP="0014696F">
            <w:pPr>
              <w:spacing w:line="360" w:lineRule="auto"/>
              <w:rPr>
                <w:rFonts w:ascii="Myriad Pro" w:hAnsi="Myriad Pro" w:cs="Arial"/>
              </w:rPr>
            </w:pPr>
            <w:r w:rsidRPr="0019168E">
              <w:rPr>
                <w:rFonts w:ascii="Myriad Pro" w:hAnsi="Myriad Pro" w:cs="Arial"/>
              </w:rPr>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72477977" w14:textId="77777777" w:rsidR="0014696F" w:rsidRPr="00EE24A9" w:rsidRDefault="0014696F" w:rsidP="0014696F">
            <w:pPr>
              <w:spacing w:line="360" w:lineRule="auto"/>
              <w:rPr>
                <w:rFonts w:ascii="Myriad Pro" w:hAnsi="Myriad Pro" w:cs="Arial"/>
                <w:b/>
                <w:sz w:val="20"/>
                <w:szCs w:val="20"/>
              </w:rPr>
            </w:pPr>
            <w:r>
              <w:rPr>
                <w:rFonts w:ascii="Myriad Pro" w:hAnsi="Myriad Pro" w:cs="Arial"/>
              </w:rPr>
              <w:br/>
            </w:r>
            <w:r w:rsidRPr="00EE24A9">
              <w:rPr>
                <w:rFonts w:ascii="Myriad Pro" w:hAnsi="Myriad Pro" w:cs="Arial"/>
                <w:b/>
              </w:rPr>
              <w:t>Zasady oceny:</w:t>
            </w:r>
            <w:r w:rsidRPr="00EE24A9">
              <w:rPr>
                <w:rFonts w:ascii="Myriad Pro" w:hAnsi="Myriad Pro" w:cs="Arial"/>
                <w:b/>
                <w:sz w:val="20"/>
                <w:szCs w:val="20"/>
              </w:rPr>
              <w:t xml:space="preserve"> </w:t>
            </w:r>
          </w:p>
          <w:p w14:paraId="2924A035" w14:textId="5170DFD3" w:rsidR="0014696F" w:rsidRPr="0019168E" w:rsidRDefault="0014696F" w:rsidP="0014696F">
            <w:pPr>
              <w:spacing w:line="360" w:lineRule="auto"/>
              <w:rPr>
                <w:rFonts w:ascii="Myriad Pro" w:hAnsi="Myriad Pro" w:cs="Arial"/>
              </w:rPr>
            </w:pPr>
            <w:r w:rsidRPr="0019168E">
              <w:rPr>
                <w:rFonts w:ascii="Myriad Pro" w:hAnsi="Myriad Pro" w:cs="Arial"/>
              </w:rPr>
              <w:t>Kryterium uznaje się za spełnione (otrzyma ocenę „TAK”), jeśli wszystkie poniższe warunki są spełnione:</w:t>
            </w:r>
          </w:p>
          <w:p w14:paraId="7D3290D3" w14:textId="77777777" w:rsidR="0014696F" w:rsidRPr="0014696F" w:rsidRDefault="0014696F" w:rsidP="0014696F">
            <w:pPr>
              <w:numPr>
                <w:ilvl w:val="0"/>
                <w:numId w:val="10"/>
              </w:numPr>
              <w:spacing w:line="360" w:lineRule="auto"/>
              <w:rPr>
                <w:rFonts w:ascii="Myriad Pro" w:hAnsi="Myriad Pro" w:cs="Arial"/>
              </w:rPr>
            </w:pPr>
            <w:r w:rsidRPr="0014696F">
              <w:rPr>
                <w:rFonts w:ascii="Myriad Pro" w:hAnsi="Myriad Pro" w:cs="Arial"/>
              </w:rPr>
              <w:t>w opisie projektu prawidłowo uwzględniono kwestie związane z uwarunkowaniami wynikającymi z procedur prawa budowlanego i zagospodarowania przestrzennego (jeśli dotyczy),</w:t>
            </w:r>
          </w:p>
          <w:p w14:paraId="279E3E8E" w14:textId="40E5A510" w:rsidR="0014696F" w:rsidRPr="0014696F" w:rsidRDefault="0014696F" w:rsidP="0014696F">
            <w:pPr>
              <w:numPr>
                <w:ilvl w:val="0"/>
                <w:numId w:val="10"/>
              </w:numPr>
              <w:spacing w:line="360" w:lineRule="auto"/>
              <w:rPr>
                <w:rFonts w:ascii="Myriad Pro" w:hAnsi="Myriad Pro" w:cs="Arial"/>
              </w:rPr>
            </w:pPr>
            <w:r w:rsidRPr="0014696F">
              <w:rPr>
                <w:rFonts w:ascii="Myriad Pro" w:hAnsi="Myriad Pro" w:cs="Arial"/>
              </w:rPr>
              <w:lastRenderedPageBreak/>
              <w:t>w opisie projektu prawidłowo uwzględniono odpowiednie procedury zamówień</w:t>
            </w:r>
            <w:r>
              <w:rPr>
                <w:rFonts w:ascii="Myriad Pro" w:hAnsi="Myriad Pro" w:cs="Arial"/>
              </w:rPr>
              <w:t xml:space="preserve"> publicznych</w:t>
            </w:r>
            <w:r w:rsidRPr="0014696F">
              <w:rPr>
                <w:rFonts w:ascii="Myriad Pro" w:hAnsi="Myriad Pro" w:cs="Arial"/>
              </w:rPr>
              <w:t xml:space="preserve"> (jeśli dotyczy).</w:t>
            </w:r>
          </w:p>
          <w:p w14:paraId="20359C07" w14:textId="77777777" w:rsidR="00E927B6" w:rsidRDefault="0014696F" w:rsidP="0014696F">
            <w:pPr>
              <w:numPr>
                <w:ilvl w:val="0"/>
                <w:numId w:val="10"/>
              </w:numPr>
              <w:spacing w:line="360" w:lineRule="auto"/>
              <w:rPr>
                <w:rFonts w:ascii="Myriad Pro" w:hAnsi="Myriad Pro" w:cs="Arial"/>
              </w:rPr>
            </w:pPr>
            <w:r w:rsidRPr="00E927B6">
              <w:rPr>
                <w:rFonts w:ascii="Myriad Pro" w:hAnsi="Myriad Pro" w:cs="Arial"/>
              </w:rPr>
              <w:t>jeśli projekt rozpoczął się przed dniem złożenia wniosku o dofinansowanie, to mające zastosowanie prawo było przestrzegane, (jeśli dotyczy)</w:t>
            </w:r>
            <w:r w:rsidR="003E260A" w:rsidRPr="00E927B6">
              <w:rPr>
                <w:rFonts w:ascii="Myriad Pro" w:hAnsi="Myriad Pro" w:cs="Arial"/>
              </w:rPr>
              <w:t>,</w:t>
            </w:r>
          </w:p>
          <w:p w14:paraId="24A0E05B" w14:textId="5D30478C" w:rsidR="0014696F" w:rsidRPr="00E927B6" w:rsidRDefault="003E260A" w:rsidP="0014696F">
            <w:pPr>
              <w:numPr>
                <w:ilvl w:val="0"/>
                <w:numId w:val="10"/>
              </w:numPr>
              <w:spacing w:line="360" w:lineRule="auto"/>
              <w:rPr>
                <w:rFonts w:ascii="Myriad Pro" w:hAnsi="Myriad Pro" w:cs="Arial"/>
              </w:rPr>
            </w:pPr>
            <w:r w:rsidRPr="00E927B6">
              <w:rPr>
                <w:rFonts w:ascii="Myriad Pro" w:hAnsi="Myriad Pro" w:cs="Arial"/>
              </w:rPr>
              <w:t>projekt jest przygotowany i będzie realizowany zgodnie z istniejącym otoczeniem prawnym.</w:t>
            </w:r>
          </w:p>
          <w:p w14:paraId="51CAD418" w14:textId="73412121" w:rsidR="0014696F" w:rsidRPr="00B51D14" w:rsidRDefault="0014696F" w:rsidP="0014696F">
            <w:pPr>
              <w:spacing w:line="360" w:lineRule="auto"/>
              <w:rPr>
                <w:rFonts w:ascii="Myriad Pro" w:hAnsi="Myriad Pro" w:cs="Arial"/>
              </w:rPr>
            </w:pPr>
            <w:r w:rsidRPr="0019168E">
              <w:rPr>
                <w:rFonts w:ascii="Myriad Pro" w:hAnsi="Myriad Pro" w:cs="Arial"/>
              </w:rPr>
              <w:t>Kryterium uznaje się za niespełnione (otrzyma ocenę „NIE”), jeżeli przynajmniej jeden z warunków (o ile dotyczy) nie jest spełniony.</w:t>
            </w:r>
          </w:p>
        </w:tc>
        <w:tc>
          <w:tcPr>
            <w:tcW w:w="3969" w:type="dxa"/>
          </w:tcPr>
          <w:p w14:paraId="3329937B" w14:textId="77777777" w:rsidR="0014696F" w:rsidRDefault="0014696F" w:rsidP="0014696F">
            <w:pPr>
              <w:spacing w:line="360" w:lineRule="auto"/>
              <w:rPr>
                <w:rFonts w:ascii="Myriad Pro" w:hAnsi="Myriad Pro" w:cs="Arial"/>
              </w:rPr>
            </w:pPr>
            <w:r w:rsidRPr="00B51D14">
              <w:rPr>
                <w:rFonts w:ascii="Myriad Pro" w:hAnsi="Myriad Pro" w:cs="Arial"/>
              </w:rPr>
              <w:lastRenderedPageBreak/>
              <w:t>Sposób weryfikacji kryterium</w:t>
            </w:r>
            <w:r>
              <w:rPr>
                <w:rFonts w:ascii="Myriad Pro" w:hAnsi="Myriad Pro" w:cs="Arial"/>
              </w:rPr>
              <w:t>:</w:t>
            </w:r>
          </w:p>
          <w:p w14:paraId="5D0BB358" w14:textId="77777777" w:rsidR="0014696F" w:rsidRPr="0019168E" w:rsidRDefault="0014696F" w:rsidP="0014696F">
            <w:pPr>
              <w:spacing w:line="360" w:lineRule="auto"/>
              <w:rPr>
                <w:rFonts w:ascii="Myriad Pro" w:hAnsi="Myriad Pro" w:cs="Arial"/>
              </w:rPr>
            </w:pPr>
            <w:r w:rsidRPr="0019168E">
              <w:rPr>
                <w:rFonts w:ascii="Myriad Pro" w:hAnsi="Myriad Pro" w:cs="Arial"/>
              </w:rPr>
              <w:t>Spełnienie kryterium jest konieczne do przyznania dofinansowania.</w:t>
            </w:r>
          </w:p>
          <w:p w14:paraId="6D378517" w14:textId="1F64D71F" w:rsidR="0014696F" w:rsidRPr="00B51D14" w:rsidRDefault="0014696F" w:rsidP="0014696F">
            <w:pPr>
              <w:spacing w:line="360" w:lineRule="auto"/>
              <w:rPr>
                <w:rFonts w:ascii="Myriad Pro" w:hAnsi="Myriad Pro" w:cs="Arial"/>
              </w:rPr>
            </w:pPr>
            <w:r w:rsidRPr="0019168E">
              <w:rPr>
                <w:rFonts w:ascii="Myriad Pro" w:hAnsi="Myriad Pro" w:cs="Arial"/>
              </w:rPr>
              <w:t>Projekty niespełniające kryterium są odrzucane.</w:t>
            </w:r>
            <w:r>
              <w:rPr>
                <w:rFonts w:ascii="Myriad Pro" w:hAnsi="Myriad Pro" w:cs="Arial"/>
              </w:rPr>
              <w:t xml:space="preserve"> </w:t>
            </w:r>
            <w:r w:rsidRPr="0019168E">
              <w:rPr>
                <w:rFonts w:ascii="Myriad Pro" w:hAnsi="Myriad Pro" w:cs="Arial"/>
              </w:rPr>
              <w:t>Ocena spełniania kryterium polega na przypisaniu wartości logicznych „</w:t>
            </w:r>
            <w:r>
              <w:rPr>
                <w:rFonts w:ascii="Myriad Pro" w:hAnsi="Myriad Pro" w:cs="Arial"/>
              </w:rPr>
              <w:t>TAK</w:t>
            </w:r>
            <w:r w:rsidRPr="0019168E">
              <w:rPr>
                <w:rFonts w:ascii="Myriad Pro" w:hAnsi="Myriad Pro" w:cs="Arial"/>
              </w:rPr>
              <w:t>”, „</w:t>
            </w:r>
            <w:r>
              <w:rPr>
                <w:rFonts w:ascii="Myriad Pro" w:hAnsi="Myriad Pro" w:cs="Arial"/>
              </w:rPr>
              <w:t>NIE</w:t>
            </w:r>
            <w:r w:rsidRPr="0019168E">
              <w:rPr>
                <w:rFonts w:ascii="Myriad Pro" w:hAnsi="Myriad Pro" w:cs="Arial"/>
              </w:rPr>
              <w:t>”.</w:t>
            </w:r>
          </w:p>
        </w:tc>
      </w:tr>
      <w:tr w:rsidR="0014696F" w:rsidRPr="00B51D14" w14:paraId="4BF61ADE" w14:textId="77777777" w:rsidTr="00E927B6">
        <w:tc>
          <w:tcPr>
            <w:tcW w:w="1438" w:type="dxa"/>
            <w:shd w:val="clear" w:color="auto" w:fill="FFFFFF" w:themeFill="background1"/>
          </w:tcPr>
          <w:p w14:paraId="6368ECCE" w14:textId="40E8D2C6" w:rsidR="0014696F" w:rsidRDefault="0014696F" w:rsidP="0014696F">
            <w:pPr>
              <w:spacing w:line="360" w:lineRule="auto"/>
              <w:rPr>
                <w:rFonts w:ascii="Myriad Pro" w:hAnsi="Myriad Pro" w:cs="Arial"/>
              </w:rPr>
            </w:pPr>
            <w:r>
              <w:rPr>
                <w:rFonts w:ascii="Myriad Pro" w:hAnsi="Myriad Pro" w:cs="Arial"/>
              </w:rPr>
              <w:t xml:space="preserve">Liczba porządkowa </w:t>
            </w:r>
            <w:r>
              <w:rPr>
                <w:rFonts w:ascii="Myriad Pro" w:hAnsi="Myriad Pro" w:cs="Arial"/>
                <w:b/>
              </w:rPr>
              <w:t>1</w:t>
            </w:r>
            <w:r w:rsidR="00E927B6">
              <w:rPr>
                <w:rFonts w:ascii="Myriad Pro" w:hAnsi="Myriad Pro" w:cs="Arial"/>
                <w:b/>
              </w:rPr>
              <w:t>2</w:t>
            </w:r>
            <w:r w:rsidRPr="005804A0">
              <w:rPr>
                <w:rFonts w:ascii="Myriad Pro" w:hAnsi="Myriad Pro" w:cs="Arial"/>
                <w:b/>
              </w:rPr>
              <w:t>.</w:t>
            </w:r>
          </w:p>
        </w:tc>
        <w:tc>
          <w:tcPr>
            <w:tcW w:w="2092" w:type="dxa"/>
            <w:shd w:val="clear" w:color="auto" w:fill="FFFFFF" w:themeFill="background1"/>
          </w:tcPr>
          <w:p w14:paraId="19B116E6" w14:textId="77777777" w:rsidR="0014696F" w:rsidRPr="005804A0" w:rsidRDefault="0014696F" w:rsidP="0014696F">
            <w:pPr>
              <w:spacing w:line="360" w:lineRule="auto"/>
              <w:rPr>
                <w:rFonts w:ascii="Myriad Pro" w:hAnsi="Myriad Pro" w:cs="Arial"/>
              </w:rPr>
            </w:pPr>
            <w:r w:rsidRPr="005804A0">
              <w:rPr>
                <w:rFonts w:ascii="Myriad Pro" w:hAnsi="Myriad Pro" w:cs="Arial"/>
              </w:rPr>
              <w:t xml:space="preserve">Nazwa kryterium </w:t>
            </w:r>
          </w:p>
          <w:p w14:paraId="4B519232" w14:textId="39C84641" w:rsidR="0014696F" w:rsidRPr="00B51D14" w:rsidRDefault="0014696F" w:rsidP="0014696F">
            <w:pPr>
              <w:spacing w:line="360" w:lineRule="auto"/>
              <w:rPr>
                <w:rFonts w:ascii="Myriad Pro" w:hAnsi="Myriad Pro" w:cs="Arial"/>
              </w:rPr>
            </w:pPr>
            <w:bookmarkStart w:id="4" w:name="_Hlk139367865"/>
            <w:r w:rsidRPr="005804A0">
              <w:rPr>
                <w:rFonts w:ascii="Myriad Pro" w:hAnsi="Myriad Pro" w:cs="Arial"/>
                <w:b/>
              </w:rPr>
              <w:t>Odporność infrastruktury na zmiany klimatu</w:t>
            </w:r>
            <w:bookmarkEnd w:id="4"/>
          </w:p>
        </w:tc>
        <w:tc>
          <w:tcPr>
            <w:tcW w:w="6671" w:type="dxa"/>
            <w:shd w:val="clear" w:color="auto" w:fill="FFFFFF" w:themeFill="background1"/>
          </w:tcPr>
          <w:p w14:paraId="7E9C5347" w14:textId="77777777" w:rsidR="005342A7" w:rsidRDefault="0014696F" w:rsidP="0014696F">
            <w:pPr>
              <w:spacing w:line="360" w:lineRule="auto"/>
              <w:rPr>
                <w:rFonts w:ascii="Myriad Pro" w:hAnsi="Myriad Pro" w:cs="Arial"/>
              </w:rPr>
            </w:pPr>
            <w:r w:rsidRPr="003A2CC6">
              <w:rPr>
                <w:rFonts w:ascii="Myriad Pro" w:hAnsi="Myriad Pro" w:cs="Arial"/>
              </w:rPr>
              <w:t xml:space="preserve">Definicja kryterium </w:t>
            </w:r>
          </w:p>
          <w:p w14:paraId="095D72CC" w14:textId="30F298C2" w:rsidR="0014696F" w:rsidRDefault="008C6B84" w:rsidP="0014696F">
            <w:pPr>
              <w:spacing w:line="360" w:lineRule="auto"/>
              <w:rPr>
                <w:rFonts w:ascii="Myriad Pro" w:hAnsi="Myriad Pro" w:cs="Arial"/>
              </w:rPr>
            </w:pPr>
            <w:r>
              <w:rPr>
                <w:rFonts w:ascii="Myriad Pro" w:hAnsi="Myriad Pro" w:cs="Arial"/>
              </w:rPr>
              <w:t>W</w:t>
            </w:r>
            <w:r w:rsidRPr="005342A7">
              <w:rPr>
                <w:rFonts w:ascii="Myriad Pro" w:hAnsi="Myriad Pro" w:cs="Arial"/>
              </w:rPr>
              <w:t xml:space="preserve"> przypadku inwestycji w infrastrukturę o przewidywanej trwałości wynoszącej co najmniej pięć lat</w:t>
            </w:r>
            <w:r>
              <w:rPr>
                <w:rFonts w:ascii="Myriad Pro" w:hAnsi="Myriad Pro" w:cs="Arial"/>
              </w:rPr>
              <w:t>,  p</w:t>
            </w:r>
            <w:r w:rsidR="002115C0">
              <w:rPr>
                <w:rFonts w:ascii="Myriad Pro" w:hAnsi="Myriad Pro" w:cs="Arial"/>
              </w:rPr>
              <w:t>rzyjęte rozwiązania z</w:t>
            </w:r>
            <w:r w:rsidR="005342A7" w:rsidRPr="005342A7">
              <w:rPr>
                <w:rFonts w:ascii="Myriad Pro" w:hAnsi="Myriad Pro" w:cs="Arial"/>
              </w:rPr>
              <w:t>apewni</w:t>
            </w:r>
            <w:r w:rsidR="002115C0">
              <w:rPr>
                <w:rFonts w:ascii="Myriad Pro" w:hAnsi="Myriad Pro" w:cs="Arial"/>
              </w:rPr>
              <w:t>ają</w:t>
            </w:r>
            <w:r w:rsidR="005342A7" w:rsidRPr="005342A7">
              <w:rPr>
                <w:rFonts w:ascii="Myriad Pro" w:hAnsi="Myriad Pro" w:cs="Arial"/>
              </w:rPr>
              <w:t xml:space="preserve"> </w:t>
            </w:r>
            <w:r w:rsidR="00881C03">
              <w:rPr>
                <w:rFonts w:ascii="Myriad Pro" w:hAnsi="Myriad Pro" w:cs="Arial"/>
              </w:rPr>
              <w:t xml:space="preserve"> odporność</w:t>
            </w:r>
            <w:r w:rsidR="005342A7" w:rsidRPr="005342A7">
              <w:rPr>
                <w:rFonts w:ascii="Myriad Pro" w:hAnsi="Myriad Pro" w:cs="Arial"/>
              </w:rPr>
              <w:t xml:space="preserve"> na zmiany klimatu</w:t>
            </w:r>
            <w:r w:rsidR="005342A7">
              <w:rPr>
                <w:rFonts w:ascii="Myriad Pro" w:hAnsi="Myriad Pro" w:cs="Arial"/>
              </w:rPr>
              <w:t>.</w:t>
            </w:r>
          </w:p>
          <w:p w14:paraId="2E14E104" w14:textId="77777777" w:rsidR="005342A7" w:rsidRDefault="005342A7" w:rsidP="0014696F">
            <w:pPr>
              <w:spacing w:line="360" w:lineRule="auto"/>
              <w:rPr>
                <w:rFonts w:ascii="Myriad Pro" w:hAnsi="Myriad Pro" w:cs="Arial"/>
              </w:rPr>
            </w:pPr>
          </w:p>
          <w:p w14:paraId="3E84FD84" w14:textId="21FE4793" w:rsidR="0014696F" w:rsidRPr="005804A0" w:rsidRDefault="0014696F" w:rsidP="0014696F">
            <w:pPr>
              <w:spacing w:line="360" w:lineRule="auto"/>
              <w:rPr>
                <w:rFonts w:ascii="Myriad Pro" w:hAnsi="Myriad Pro" w:cs="Arial"/>
              </w:rPr>
            </w:pPr>
            <w:r w:rsidRPr="005804A0">
              <w:rPr>
                <w:rFonts w:ascii="Myriad Pro" w:hAnsi="Myriad Pro" w:cs="Arial"/>
              </w:rPr>
              <w:t xml:space="preserve">Uodparnianie na zmiany klimatu, zgodnie z art. 2 pkt 42 </w:t>
            </w:r>
            <w:r w:rsidR="00E456DA" w:rsidRPr="0019168E">
              <w:rPr>
                <w:rFonts w:ascii="Myriad Pro" w:hAnsi="Myriad Pro" w:cs="Arial"/>
              </w:rPr>
              <w:t>Rozporządzenia Parlamentu Europejskiego i Rady (UE) 2021/1060 z dnia 24 czerwca 2021 r.</w:t>
            </w:r>
            <w:r w:rsidRPr="005804A0">
              <w:rPr>
                <w:rFonts w:ascii="Myriad Pro" w:hAnsi="Myriad Pro" w:cs="Arial"/>
              </w:rPr>
              <w:t xml:space="preserve">, oznacza proces mający na celu zapobieganie podatności infrastruktury na potencjalne długoterminowe skutki </w:t>
            </w:r>
            <w:r w:rsidRPr="005804A0">
              <w:rPr>
                <w:rFonts w:ascii="Myriad Pro" w:hAnsi="Myriad Pro" w:cs="Arial"/>
              </w:rPr>
              <w:lastRenderedPageBreak/>
              <w:t>zmian klimatu, przy jednoczesnym zapewnieniu przestrzegania zasady „efektywności energetycznej przede wszystkim” oraz zgodności poziomu emisji gazów cieplarnianych wynikających z projektu z celem osiągnięcia neutralności klimatycznej w 2050.</w:t>
            </w:r>
          </w:p>
          <w:p w14:paraId="0EFE77D7" w14:textId="05B7950A" w:rsidR="0014696F" w:rsidRDefault="0014696F" w:rsidP="0014696F">
            <w:pPr>
              <w:spacing w:line="360" w:lineRule="auto"/>
              <w:rPr>
                <w:rFonts w:ascii="Myriad Pro" w:hAnsi="Myriad Pro" w:cs="Arial"/>
              </w:rPr>
            </w:pPr>
            <w:r w:rsidRPr="005804A0">
              <w:rPr>
                <w:rFonts w:ascii="Myriad Pro" w:hAnsi="Myriad Pro" w:cs="Arial"/>
              </w:rPr>
              <w:t xml:space="preserve">Przez infrastrukturę należy rozumieć budynki, infrastrukturę sieciową lub inne aktywa trwałe </w:t>
            </w:r>
            <w:r w:rsidR="00221E55">
              <w:rPr>
                <w:rFonts w:ascii="Myriad Pro" w:hAnsi="Myriad Pro" w:cs="Arial"/>
              </w:rPr>
              <w:t>bądź</w:t>
            </w:r>
            <w:r w:rsidR="00221E55" w:rsidRPr="005804A0">
              <w:rPr>
                <w:rFonts w:ascii="Myriad Pro" w:hAnsi="Myriad Pro" w:cs="Arial"/>
              </w:rPr>
              <w:t xml:space="preserve"> </w:t>
            </w:r>
            <w:r w:rsidRPr="005804A0">
              <w:rPr>
                <w:rFonts w:ascii="Myriad Pro" w:hAnsi="Myriad Pro" w:cs="Arial"/>
              </w:rPr>
              <w:t xml:space="preserve">inne rodzaje infrastruktury charakteryzujące się długim cyklem życia </w:t>
            </w:r>
            <w:r w:rsidR="00221E55">
              <w:rPr>
                <w:rFonts w:ascii="Myriad Pro" w:hAnsi="Myriad Pro" w:cs="Arial"/>
              </w:rPr>
              <w:t>albo</w:t>
            </w:r>
            <w:r w:rsidR="00221E55" w:rsidRPr="005804A0">
              <w:rPr>
                <w:rFonts w:ascii="Myriad Pro" w:hAnsi="Myriad Pro" w:cs="Arial"/>
              </w:rPr>
              <w:t xml:space="preserve"> </w:t>
            </w:r>
            <w:r w:rsidRPr="005804A0">
              <w:rPr>
                <w:rFonts w:ascii="Myriad Pro" w:hAnsi="Myriad Pro" w:cs="Arial"/>
              </w:rPr>
              <w:t xml:space="preserve">ponad 5 letnim okresem użytkowania. </w:t>
            </w:r>
          </w:p>
          <w:p w14:paraId="41A990C5" w14:textId="703E03C3" w:rsidR="00CE200C" w:rsidRPr="00CE200C" w:rsidRDefault="00CE200C" w:rsidP="0014696F">
            <w:pPr>
              <w:spacing w:line="360" w:lineRule="auto"/>
              <w:rPr>
                <w:rFonts w:ascii="Myriad Pro" w:hAnsi="Myriad Pro" w:cs="Arial"/>
                <w:iCs/>
              </w:rPr>
            </w:pPr>
            <w:r w:rsidRPr="002D1B41">
              <w:rPr>
                <w:rFonts w:ascii="Myriad Pro" w:hAnsi="Myriad Pro" w:cs="Arial"/>
                <w:bCs/>
              </w:rPr>
              <w:t xml:space="preserve">Dokumentem stanowiącym podstawę dla przeprowadzenia weryfikacji infrastruktury </w:t>
            </w:r>
            <w:r w:rsidRPr="002D1B41">
              <w:rPr>
                <w:rFonts w:ascii="Myriad Pro" w:hAnsi="Myriad Pro" w:cs="Arial"/>
              </w:rPr>
              <w:t xml:space="preserve">pod względem wpływu na klimat są Wytyczne </w:t>
            </w:r>
            <w:r w:rsidRPr="002D1B41">
              <w:rPr>
                <w:rFonts w:ascii="Myriad Pro" w:hAnsi="Myriad Pro" w:cs="Arial"/>
                <w:iCs/>
              </w:rPr>
              <w:t>Komisji Europejskiej: ZAWIADOMIENIE KOMISJI Wytyczne techniczne dotyczące weryfikacji infrastruktury pod względem wpływu na klimat  w latach 2021–2027 (2021/C 373/01) [Wytyczne techniczne].</w:t>
            </w:r>
          </w:p>
          <w:p w14:paraId="53482023" w14:textId="77777777" w:rsidR="0014696F" w:rsidRPr="005804A0" w:rsidRDefault="0014696F" w:rsidP="0014696F">
            <w:pPr>
              <w:spacing w:line="360" w:lineRule="auto"/>
              <w:rPr>
                <w:rFonts w:ascii="Myriad Pro" w:hAnsi="Myriad Pro" w:cs="Arial"/>
              </w:rPr>
            </w:pPr>
          </w:p>
          <w:p w14:paraId="1105BEED" w14:textId="0DCFA7E9" w:rsidR="0014696F" w:rsidRDefault="0014696F" w:rsidP="0014696F">
            <w:pPr>
              <w:spacing w:line="360" w:lineRule="auto"/>
              <w:rPr>
                <w:rFonts w:ascii="Myriad Pro" w:hAnsi="Myriad Pro" w:cs="Arial"/>
              </w:rPr>
            </w:pPr>
            <w:r w:rsidRPr="005804A0">
              <w:rPr>
                <w:rFonts w:ascii="Myriad Pro" w:hAnsi="Myriad Pro" w:cs="Arial"/>
              </w:rPr>
              <w:t>Z</w:t>
            </w:r>
            <w:r>
              <w:rPr>
                <w:rFonts w:ascii="Myriad Pro" w:hAnsi="Myriad Pro" w:cs="Arial"/>
              </w:rPr>
              <w:t>asady oceny</w:t>
            </w:r>
            <w:r w:rsidRPr="005804A0">
              <w:rPr>
                <w:rFonts w:ascii="Myriad Pro" w:hAnsi="Myriad Pro" w:cs="Arial"/>
              </w:rPr>
              <w:t>:  Kryterium uznaje się za spełnione (otrzyma ocenę „TAK”), jeśli:</w:t>
            </w:r>
          </w:p>
          <w:p w14:paraId="311E6ADC" w14:textId="77777777" w:rsidR="00E927B6" w:rsidRDefault="00CE200C" w:rsidP="00E927B6">
            <w:pPr>
              <w:spacing w:line="360" w:lineRule="auto"/>
              <w:rPr>
                <w:rFonts w:ascii="Myriad Pro" w:hAnsi="Myriad Pro" w:cs="Arial"/>
              </w:rPr>
            </w:pPr>
            <w:r>
              <w:rPr>
                <w:rFonts w:ascii="Myriad Pro" w:hAnsi="Myriad Pro" w:cs="Arial"/>
              </w:rPr>
              <w:lastRenderedPageBreak/>
              <w:t xml:space="preserve">- </w:t>
            </w:r>
            <w:r w:rsidRPr="00CE200C">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01E67314" w14:textId="2DF314FF" w:rsidR="0014696F" w:rsidRPr="005804A0" w:rsidRDefault="00E927B6" w:rsidP="00E927B6">
            <w:pPr>
              <w:spacing w:line="360" w:lineRule="auto"/>
              <w:rPr>
                <w:rFonts w:ascii="Myriad Pro" w:hAnsi="Myriad Pro" w:cs="Arial"/>
              </w:rPr>
            </w:pPr>
            <w:r>
              <w:rPr>
                <w:rFonts w:ascii="Myriad Pro" w:hAnsi="Myriad Pro" w:cs="Arial"/>
              </w:rPr>
              <w:t xml:space="preserve">- </w:t>
            </w:r>
            <w:r w:rsidR="00CE200C" w:rsidRPr="00CE200C">
              <w:rPr>
                <w:rFonts w:ascii="Myriad Pro" w:hAnsi="Myriad Pro" w:cs="Arial"/>
              </w:rPr>
              <w:t>informacje dotyczące weryfikacji infrastruktury</w:t>
            </w:r>
            <w:r w:rsidR="00C82E0B">
              <w:rPr>
                <w:rFonts w:ascii="Myriad Pro" w:hAnsi="Myriad Pro" w:cs="Arial"/>
              </w:rPr>
              <w:t xml:space="preserve"> </w:t>
            </w:r>
            <w:r w:rsidR="0014696F" w:rsidRPr="005804A0">
              <w:rPr>
                <w:rFonts w:ascii="Myriad Pro" w:hAnsi="Myriad Pro" w:cs="Arial"/>
              </w:rPr>
              <w:t>pod względem wpływu na klimat potwierdza, że przyjęte rozwiązania, materiały itp. zapewniają trwałość i odporność infrastruktury na ryzyko zmiany klimatu</w:t>
            </w:r>
            <w:r w:rsidR="008C5266">
              <w:rPr>
                <w:rFonts w:ascii="Myriad Pro" w:hAnsi="Myriad Pro" w:cs="Arial"/>
              </w:rPr>
              <w:t>.</w:t>
            </w:r>
          </w:p>
          <w:p w14:paraId="13626F91" w14:textId="6179409E" w:rsidR="0014696F" w:rsidRPr="00E927B6" w:rsidRDefault="0014696F" w:rsidP="00E927B6">
            <w:pPr>
              <w:spacing w:before="120" w:line="360" w:lineRule="auto"/>
              <w:rPr>
                <w:rFonts w:ascii="Myriad Pro" w:hAnsi="Myriad Pro" w:cs="Arial"/>
              </w:rPr>
            </w:pPr>
            <w:r w:rsidRPr="005804A0">
              <w:rPr>
                <w:rFonts w:ascii="Myriad Pro" w:hAnsi="Myriad Pro" w:cs="Arial"/>
              </w:rPr>
              <w:t>Kryterium uznaje się za niespełnione (otrzyma ocenę „NIE”), jeżeli przynajmniej jeden z warunków nie jest spełniony.</w:t>
            </w:r>
          </w:p>
        </w:tc>
        <w:tc>
          <w:tcPr>
            <w:tcW w:w="3969" w:type="dxa"/>
            <w:shd w:val="clear" w:color="auto" w:fill="FFFFFF" w:themeFill="background1"/>
          </w:tcPr>
          <w:p w14:paraId="5BA86682" w14:textId="27C97FE5" w:rsidR="0014696F" w:rsidRPr="005804A0" w:rsidRDefault="0014696F" w:rsidP="0014696F">
            <w:pPr>
              <w:spacing w:line="360" w:lineRule="auto"/>
              <w:rPr>
                <w:rFonts w:ascii="Myriad Pro" w:hAnsi="Myriad Pro" w:cs="Arial"/>
              </w:rPr>
            </w:pPr>
            <w:r w:rsidRPr="005804A0">
              <w:rPr>
                <w:rFonts w:ascii="Myriad Pro" w:hAnsi="Myriad Pro" w:cs="Arial"/>
              </w:rPr>
              <w:lastRenderedPageBreak/>
              <w:t>Sposób weryfikacji kryterium - spełnienie kryterium jest konieczne do przyznania dofinansowania. Projekty niespełniające kryterium są odrzucane. Ocena spełniania kryterium polega na przypisaniu wartości logicznych „</w:t>
            </w:r>
            <w:r w:rsidR="00FB2DDA">
              <w:rPr>
                <w:rFonts w:ascii="Myriad Pro" w:hAnsi="Myriad Pro" w:cs="Arial"/>
              </w:rPr>
              <w:t>TAK</w:t>
            </w:r>
            <w:r w:rsidRPr="005804A0">
              <w:rPr>
                <w:rFonts w:ascii="Myriad Pro" w:hAnsi="Myriad Pro" w:cs="Arial"/>
              </w:rPr>
              <w:t>”, „</w:t>
            </w:r>
            <w:r w:rsidR="00FB2DDA">
              <w:rPr>
                <w:rFonts w:ascii="Myriad Pro" w:hAnsi="Myriad Pro" w:cs="Arial"/>
              </w:rPr>
              <w:t>NIE</w:t>
            </w:r>
            <w:r w:rsidRPr="005804A0">
              <w:rPr>
                <w:rFonts w:ascii="Myriad Pro" w:hAnsi="Myriad Pro" w:cs="Arial"/>
              </w:rPr>
              <w:t>”.</w:t>
            </w:r>
          </w:p>
          <w:p w14:paraId="425EDAA1" w14:textId="77777777" w:rsidR="0014696F" w:rsidRPr="00B51D14" w:rsidRDefault="0014696F" w:rsidP="0014696F">
            <w:pPr>
              <w:spacing w:line="360" w:lineRule="auto"/>
              <w:rPr>
                <w:rFonts w:ascii="Myriad Pro" w:hAnsi="Myriad Pro" w:cs="Arial"/>
              </w:rPr>
            </w:pPr>
          </w:p>
        </w:tc>
      </w:tr>
    </w:tbl>
    <w:p w14:paraId="77D3DF2E" w14:textId="53C90CED" w:rsidR="00A42B8E" w:rsidRDefault="00EE0A4B"/>
    <w:sectPr w:rsidR="00A42B8E" w:rsidSect="00D53B08">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C2443" w14:textId="77777777" w:rsidR="00B745A5" w:rsidRDefault="00B745A5" w:rsidP="007D1CB1">
      <w:pPr>
        <w:spacing w:after="0" w:line="240" w:lineRule="auto"/>
      </w:pPr>
      <w:r>
        <w:separator/>
      </w:r>
    </w:p>
  </w:endnote>
  <w:endnote w:type="continuationSeparator" w:id="0">
    <w:p w14:paraId="751628D3" w14:textId="77777777" w:rsidR="00B745A5" w:rsidRDefault="00B745A5" w:rsidP="007D1CB1">
      <w:pPr>
        <w:spacing w:after="0" w:line="240" w:lineRule="auto"/>
      </w:pPr>
      <w:r>
        <w:continuationSeparator/>
      </w:r>
    </w:p>
  </w:endnote>
  <w:endnote w:type="continuationNotice" w:id="1">
    <w:p w14:paraId="389CB5B9" w14:textId="77777777" w:rsidR="00B745A5" w:rsidRDefault="00B745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7525967"/>
      <w:docPartObj>
        <w:docPartGallery w:val="Page Numbers (Bottom of Page)"/>
        <w:docPartUnique/>
      </w:docPartObj>
    </w:sdtPr>
    <w:sdtEndPr/>
    <w:sdtContent>
      <w:sdt>
        <w:sdtPr>
          <w:id w:val="-1769616900"/>
          <w:docPartObj>
            <w:docPartGallery w:val="Page Numbers (Top of Page)"/>
            <w:docPartUnique/>
          </w:docPartObj>
        </w:sdtPr>
        <w:sdtEndPr/>
        <w:sdtContent>
          <w:p w14:paraId="631ADBDE" w14:textId="5C24E590" w:rsidR="00C03406" w:rsidRDefault="00C0340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086942" w14:textId="77777777" w:rsidR="007D1CB1" w:rsidRDefault="007D1C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44D21" w14:textId="77777777" w:rsidR="00B745A5" w:rsidRDefault="00B745A5" w:rsidP="007D1CB1">
      <w:pPr>
        <w:spacing w:after="0" w:line="240" w:lineRule="auto"/>
      </w:pPr>
      <w:r>
        <w:separator/>
      </w:r>
    </w:p>
  </w:footnote>
  <w:footnote w:type="continuationSeparator" w:id="0">
    <w:p w14:paraId="1123007D" w14:textId="77777777" w:rsidR="00B745A5" w:rsidRDefault="00B745A5" w:rsidP="007D1CB1">
      <w:pPr>
        <w:spacing w:after="0" w:line="240" w:lineRule="auto"/>
      </w:pPr>
      <w:r>
        <w:continuationSeparator/>
      </w:r>
    </w:p>
  </w:footnote>
  <w:footnote w:type="continuationNotice" w:id="1">
    <w:p w14:paraId="6F4B5F63" w14:textId="77777777" w:rsidR="00B745A5" w:rsidRDefault="00B745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B37FAF" w:rsidRDefault="00B37FAF" w:rsidP="00B37FAF">
    <w:pPr>
      <w:pStyle w:val="Nagwek"/>
      <w:jc w:val="center"/>
    </w:pPr>
    <w:r>
      <w:rPr>
        <w:noProof/>
      </w:rPr>
      <w:drawing>
        <wp:inline distT="0" distB="0" distL="0" distR="0" wp14:anchorId="5CC3F6FB" wp14:editId="19DAC2A0">
          <wp:extent cx="7123814" cy="518095"/>
          <wp:effectExtent l="0" t="0" r="1270" b="0"/>
          <wp:docPr id="2" name="Obraz 2"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205EA7" w:rsidRDefault="00205EA7"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13284"/>
    <w:multiLevelType w:val="hybridMultilevel"/>
    <w:tmpl w:val="5F221948"/>
    <w:lvl w:ilvl="0" w:tplc="68563CD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7025196"/>
    <w:multiLevelType w:val="hybridMultilevel"/>
    <w:tmpl w:val="48C2BAC6"/>
    <w:lvl w:ilvl="0" w:tplc="68563CD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FF1142E"/>
    <w:multiLevelType w:val="hybridMultilevel"/>
    <w:tmpl w:val="B5F05654"/>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21173817"/>
    <w:multiLevelType w:val="hybridMultilevel"/>
    <w:tmpl w:val="387A19FC"/>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F977BD6"/>
    <w:multiLevelType w:val="hybridMultilevel"/>
    <w:tmpl w:val="40BCE5D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9"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F8F3779"/>
    <w:multiLevelType w:val="hybridMultilevel"/>
    <w:tmpl w:val="CBE831BC"/>
    <w:lvl w:ilvl="0" w:tplc="C066C2E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608178D9"/>
    <w:multiLevelType w:val="hybridMultilevel"/>
    <w:tmpl w:val="F4A03782"/>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661632FE"/>
    <w:multiLevelType w:val="hybridMultilevel"/>
    <w:tmpl w:val="061C9F86"/>
    <w:lvl w:ilvl="0" w:tplc="E9586B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E1A1F57"/>
    <w:multiLevelType w:val="hybridMultilevel"/>
    <w:tmpl w:val="13843748"/>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7D627CD1"/>
    <w:multiLevelType w:val="hybridMultilevel"/>
    <w:tmpl w:val="58B0F092"/>
    <w:lvl w:ilvl="0" w:tplc="E9586B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0"/>
  </w:num>
  <w:num w:numId="4">
    <w:abstractNumId w:val="12"/>
  </w:num>
  <w:num w:numId="5">
    <w:abstractNumId w:val="8"/>
  </w:num>
  <w:num w:numId="6">
    <w:abstractNumId w:val="6"/>
  </w:num>
  <w:num w:numId="7">
    <w:abstractNumId w:val="5"/>
  </w:num>
  <w:num w:numId="8">
    <w:abstractNumId w:val="7"/>
  </w:num>
  <w:num w:numId="9">
    <w:abstractNumId w:val="14"/>
  </w:num>
  <w:num w:numId="10">
    <w:abstractNumId w:val="1"/>
  </w:num>
  <w:num w:numId="11">
    <w:abstractNumId w:val="4"/>
  </w:num>
  <w:num w:numId="12">
    <w:abstractNumId w:val="2"/>
  </w:num>
  <w:num w:numId="13">
    <w:abstractNumId w:val="10"/>
  </w:num>
  <w:num w:numId="14">
    <w:abstractNumId w:val="9"/>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05D8F"/>
    <w:rsid w:val="00041343"/>
    <w:rsid w:val="00043162"/>
    <w:rsid w:val="00062BB4"/>
    <w:rsid w:val="0006436B"/>
    <w:rsid w:val="00071D08"/>
    <w:rsid w:val="00072883"/>
    <w:rsid w:val="00086E5C"/>
    <w:rsid w:val="0008730B"/>
    <w:rsid w:val="00091301"/>
    <w:rsid w:val="000A60EF"/>
    <w:rsid w:val="000B2CCA"/>
    <w:rsid w:val="000C1FB7"/>
    <w:rsid w:val="000C23AD"/>
    <w:rsid w:val="000C68AF"/>
    <w:rsid w:val="000E70D6"/>
    <w:rsid w:val="000E75DA"/>
    <w:rsid w:val="000F2041"/>
    <w:rsid w:val="000F218F"/>
    <w:rsid w:val="00107FD4"/>
    <w:rsid w:val="00110070"/>
    <w:rsid w:val="00125A37"/>
    <w:rsid w:val="00126021"/>
    <w:rsid w:val="00134A1A"/>
    <w:rsid w:val="0014696F"/>
    <w:rsid w:val="00152B78"/>
    <w:rsid w:val="001604E6"/>
    <w:rsid w:val="0019168E"/>
    <w:rsid w:val="00191B54"/>
    <w:rsid w:val="001A3C3C"/>
    <w:rsid w:val="001B2CB2"/>
    <w:rsid w:val="001C2A1A"/>
    <w:rsid w:val="001C61EF"/>
    <w:rsid w:val="001E45CD"/>
    <w:rsid w:val="001F6591"/>
    <w:rsid w:val="002051A0"/>
    <w:rsid w:val="00205EA7"/>
    <w:rsid w:val="00210A70"/>
    <w:rsid w:val="002115C0"/>
    <w:rsid w:val="00212C42"/>
    <w:rsid w:val="00221E55"/>
    <w:rsid w:val="00225CF0"/>
    <w:rsid w:val="00225FE8"/>
    <w:rsid w:val="00243D00"/>
    <w:rsid w:val="002530DA"/>
    <w:rsid w:val="00282973"/>
    <w:rsid w:val="00286BF9"/>
    <w:rsid w:val="00291D4C"/>
    <w:rsid w:val="002A24A6"/>
    <w:rsid w:val="002A33CD"/>
    <w:rsid w:val="002A41B1"/>
    <w:rsid w:val="002C4322"/>
    <w:rsid w:val="002C77E3"/>
    <w:rsid w:val="002C78C5"/>
    <w:rsid w:val="00304116"/>
    <w:rsid w:val="00345EDD"/>
    <w:rsid w:val="00371B98"/>
    <w:rsid w:val="003821EF"/>
    <w:rsid w:val="003B0E7A"/>
    <w:rsid w:val="003B31EB"/>
    <w:rsid w:val="003B495C"/>
    <w:rsid w:val="003C1B82"/>
    <w:rsid w:val="003E260A"/>
    <w:rsid w:val="003E684C"/>
    <w:rsid w:val="0042502B"/>
    <w:rsid w:val="00430635"/>
    <w:rsid w:val="004330A9"/>
    <w:rsid w:val="00445A0E"/>
    <w:rsid w:val="00451D1F"/>
    <w:rsid w:val="00474C35"/>
    <w:rsid w:val="00485EF0"/>
    <w:rsid w:val="00492ABF"/>
    <w:rsid w:val="00497FA7"/>
    <w:rsid w:val="004A6E05"/>
    <w:rsid w:val="004A6EDF"/>
    <w:rsid w:val="004C4164"/>
    <w:rsid w:val="004D2811"/>
    <w:rsid w:val="004D336F"/>
    <w:rsid w:val="004D76DA"/>
    <w:rsid w:val="004E1032"/>
    <w:rsid w:val="004E5C88"/>
    <w:rsid w:val="004F6A25"/>
    <w:rsid w:val="00501A52"/>
    <w:rsid w:val="005115E2"/>
    <w:rsid w:val="00516A3B"/>
    <w:rsid w:val="00531EB0"/>
    <w:rsid w:val="00532759"/>
    <w:rsid w:val="005342A7"/>
    <w:rsid w:val="005366D7"/>
    <w:rsid w:val="00563D37"/>
    <w:rsid w:val="005709DD"/>
    <w:rsid w:val="0058223A"/>
    <w:rsid w:val="00583C0C"/>
    <w:rsid w:val="00597D68"/>
    <w:rsid w:val="005A4537"/>
    <w:rsid w:val="005A4F27"/>
    <w:rsid w:val="005C0267"/>
    <w:rsid w:val="005C36B2"/>
    <w:rsid w:val="005D55EE"/>
    <w:rsid w:val="005E3EE1"/>
    <w:rsid w:val="005E6ABC"/>
    <w:rsid w:val="005F083D"/>
    <w:rsid w:val="0060191D"/>
    <w:rsid w:val="00614AF0"/>
    <w:rsid w:val="00632E87"/>
    <w:rsid w:val="00644B80"/>
    <w:rsid w:val="00663B6E"/>
    <w:rsid w:val="00691C65"/>
    <w:rsid w:val="006A5995"/>
    <w:rsid w:val="006B4771"/>
    <w:rsid w:val="006B498F"/>
    <w:rsid w:val="006E404A"/>
    <w:rsid w:val="0070001E"/>
    <w:rsid w:val="00730EAF"/>
    <w:rsid w:val="007534A0"/>
    <w:rsid w:val="00772DE9"/>
    <w:rsid w:val="00774902"/>
    <w:rsid w:val="007776C7"/>
    <w:rsid w:val="007911F1"/>
    <w:rsid w:val="007B40C5"/>
    <w:rsid w:val="007D1CB1"/>
    <w:rsid w:val="007D4EB4"/>
    <w:rsid w:val="00811AB7"/>
    <w:rsid w:val="00813326"/>
    <w:rsid w:val="0082312A"/>
    <w:rsid w:val="0083029C"/>
    <w:rsid w:val="008365FD"/>
    <w:rsid w:val="008373D4"/>
    <w:rsid w:val="008629B4"/>
    <w:rsid w:val="00881C03"/>
    <w:rsid w:val="0088331C"/>
    <w:rsid w:val="008A38BE"/>
    <w:rsid w:val="008B0BF8"/>
    <w:rsid w:val="008B0F74"/>
    <w:rsid w:val="008B182E"/>
    <w:rsid w:val="008C5266"/>
    <w:rsid w:val="008C6B84"/>
    <w:rsid w:val="008E42D1"/>
    <w:rsid w:val="00922DBE"/>
    <w:rsid w:val="00926B06"/>
    <w:rsid w:val="00936F9B"/>
    <w:rsid w:val="00945432"/>
    <w:rsid w:val="009558EF"/>
    <w:rsid w:val="0097126B"/>
    <w:rsid w:val="009742EC"/>
    <w:rsid w:val="00984230"/>
    <w:rsid w:val="009913DC"/>
    <w:rsid w:val="009931AE"/>
    <w:rsid w:val="009C7189"/>
    <w:rsid w:val="009E4CC2"/>
    <w:rsid w:val="009F12E6"/>
    <w:rsid w:val="009F5B9A"/>
    <w:rsid w:val="00A049D3"/>
    <w:rsid w:val="00A062E7"/>
    <w:rsid w:val="00A0659E"/>
    <w:rsid w:val="00A06CBB"/>
    <w:rsid w:val="00A2244A"/>
    <w:rsid w:val="00A240B6"/>
    <w:rsid w:val="00A430DB"/>
    <w:rsid w:val="00A43E98"/>
    <w:rsid w:val="00A543FD"/>
    <w:rsid w:val="00A611DE"/>
    <w:rsid w:val="00A62765"/>
    <w:rsid w:val="00A67DC9"/>
    <w:rsid w:val="00A957A5"/>
    <w:rsid w:val="00AA63C2"/>
    <w:rsid w:val="00AC1224"/>
    <w:rsid w:val="00AD76A3"/>
    <w:rsid w:val="00AD7F01"/>
    <w:rsid w:val="00AE4071"/>
    <w:rsid w:val="00AE4FF3"/>
    <w:rsid w:val="00AF087A"/>
    <w:rsid w:val="00AF2F3C"/>
    <w:rsid w:val="00B02CA8"/>
    <w:rsid w:val="00B23295"/>
    <w:rsid w:val="00B258EF"/>
    <w:rsid w:val="00B30387"/>
    <w:rsid w:val="00B37BF6"/>
    <w:rsid w:val="00B37FAF"/>
    <w:rsid w:val="00B47E56"/>
    <w:rsid w:val="00B51D14"/>
    <w:rsid w:val="00B63612"/>
    <w:rsid w:val="00B70562"/>
    <w:rsid w:val="00B745A5"/>
    <w:rsid w:val="00B75BF1"/>
    <w:rsid w:val="00BA5F61"/>
    <w:rsid w:val="00BB0D6B"/>
    <w:rsid w:val="00BB4DA4"/>
    <w:rsid w:val="00BC7644"/>
    <w:rsid w:val="00BD1769"/>
    <w:rsid w:val="00BD7216"/>
    <w:rsid w:val="00BE49C6"/>
    <w:rsid w:val="00BE6D2D"/>
    <w:rsid w:val="00BF289F"/>
    <w:rsid w:val="00BF52B1"/>
    <w:rsid w:val="00C03406"/>
    <w:rsid w:val="00C20E97"/>
    <w:rsid w:val="00C2462B"/>
    <w:rsid w:val="00C41A8D"/>
    <w:rsid w:val="00C57F31"/>
    <w:rsid w:val="00C70D8F"/>
    <w:rsid w:val="00C71F44"/>
    <w:rsid w:val="00C72DB9"/>
    <w:rsid w:val="00C72E07"/>
    <w:rsid w:val="00C747C9"/>
    <w:rsid w:val="00C82E0B"/>
    <w:rsid w:val="00C973DC"/>
    <w:rsid w:val="00CE200C"/>
    <w:rsid w:val="00CF1824"/>
    <w:rsid w:val="00CF5D04"/>
    <w:rsid w:val="00D0069A"/>
    <w:rsid w:val="00D17BD7"/>
    <w:rsid w:val="00D34424"/>
    <w:rsid w:val="00D34BCD"/>
    <w:rsid w:val="00D53B08"/>
    <w:rsid w:val="00D5656E"/>
    <w:rsid w:val="00D6217F"/>
    <w:rsid w:val="00D664C5"/>
    <w:rsid w:val="00D819FB"/>
    <w:rsid w:val="00D93D14"/>
    <w:rsid w:val="00DD0BB5"/>
    <w:rsid w:val="00DD5B7D"/>
    <w:rsid w:val="00DF1E6A"/>
    <w:rsid w:val="00E0190B"/>
    <w:rsid w:val="00E06573"/>
    <w:rsid w:val="00E456DA"/>
    <w:rsid w:val="00E46301"/>
    <w:rsid w:val="00E70B7D"/>
    <w:rsid w:val="00E732F7"/>
    <w:rsid w:val="00E865BE"/>
    <w:rsid w:val="00E927B6"/>
    <w:rsid w:val="00EC5FE3"/>
    <w:rsid w:val="00ED7D14"/>
    <w:rsid w:val="00EE0A4B"/>
    <w:rsid w:val="00EE24A9"/>
    <w:rsid w:val="00EF65AD"/>
    <w:rsid w:val="00F00E34"/>
    <w:rsid w:val="00F01994"/>
    <w:rsid w:val="00F1215C"/>
    <w:rsid w:val="00F1750A"/>
    <w:rsid w:val="00F20FFF"/>
    <w:rsid w:val="00F26E39"/>
    <w:rsid w:val="00F3396E"/>
    <w:rsid w:val="00F3616F"/>
    <w:rsid w:val="00F40703"/>
    <w:rsid w:val="00F41451"/>
    <w:rsid w:val="00F453DB"/>
    <w:rsid w:val="00F561C6"/>
    <w:rsid w:val="00F80DED"/>
    <w:rsid w:val="00F8570B"/>
    <w:rsid w:val="00FA3A33"/>
    <w:rsid w:val="00FA6F59"/>
    <w:rsid w:val="00FB2A6D"/>
    <w:rsid w:val="00FB2DDA"/>
    <w:rsid w:val="00FC1FBA"/>
    <w:rsid w:val="00FD3C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1C4F4E"/>
  <w15:chartTrackingRefBased/>
  <w15:docId w15:val="{D02B43A0-95FF-4C93-B59F-7E510B53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paragraph" w:styleId="Akapitzlist">
    <w:name w:val="List Paragraph"/>
    <w:aliases w:val="Numerowanie,Kolorowa lista — akcent 11,Akapit z listą BS,List Paragraph"/>
    <w:basedOn w:val="Normalny"/>
    <w:uiPriority w:val="34"/>
    <w:qFormat/>
    <w:rsid w:val="00AE4FF3"/>
    <w:pPr>
      <w:spacing w:after="200" w:line="276" w:lineRule="auto"/>
      <w:ind w:left="720"/>
      <w:contextualSpacing/>
    </w:pPr>
  </w:style>
  <w:style w:type="character" w:styleId="Odwoaniedokomentarza">
    <w:name w:val="annotation reference"/>
    <w:basedOn w:val="Domylnaczcionkaakapitu"/>
    <w:uiPriority w:val="99"/>
    <w:semiHidden/>
    <w:unhideWhenUsed/>
    <w:rsid w:val="00632E87"/>
    <w:rPr>
      <w:sz w:val="16"/>
      <w:szCs w:val="16"/>
    </w:rPr>
  </w:style>
  <w:style w:type="paragraph" w:styleId="Tekstkomentarza">
    <w:name w:val="annotation text"/>
    <w:basedOn w:val="Normalny"/>
    <w:link w:val="TekstkomentarzaZnak"/>
    <w:uiPriority w:val="99"/>
    <w:unhideWhenUsed/>
    <w:rsid w:val="00632E87"/>
    <w:pPr>
      <w:spacing w:line="240" w:lineRule="auto"/>
    </w:pPr>
    <w:rPr>
      <w:sz w:val="20"/>
      <w:szCs w:val="20"/>
    </w:rPr>
  </w:style>
  <w:style w:type="character" w:customStyle="1" w:styleId="TekstkomentarzaZnak">
    <w:name w:val="Tekst komentarza Znak"/>
    <w:basedOn w:val="Domylnaczcionkaakapitu"/>
    <w:link w:val="Tekstkomentarza"/>
    <w:uiPriority w:val="99"/>
    <w:rsid w:val="00632E87"/>
    <w:rPr>
      <w:sz w:val="20"/>
      <w:szCs w:val="20"/>
    </w:rPr>
  </w:style>
  <w:style w:type="paragraph" w:styleId="Tematkomentarza">
    <w:name w:val="annotation subject"/>
    <w:basedOn w:val="Tekstkomentarza"/>
    <w:next w:val="Tekstkomentarza"/>
    <w:link w:val="TematkomentarzaZnak"/>
    <w:uiPriority w:val="99"/>
    <w:semiHidden/>
    <w:unhideWhenUsed/>
    <w:rsid w:val="00632E87"/>
    <w:rPr>
      <w:b/>
      <w:bCs/>
    </w:rPr>
  </w:style>
  <w:style w:type="character" w:customStyle="1" w:styleId="TematkomentarzaZnak">
    <w:name w:val="Temat komentarza Znak"/>
    <w:basedOn w:val="TekstkomentarzaZnak"/>
    <w:link w:val="Tematkomentarza"/>
    <w:uiPriority w:val="99"/>
    <w:semiHidden/>
    <w:rsid w:val="00632E87"/>
    <w:rPr>
      <w:b/>
      <w:bCs/>
      <w:sz w:val="20"/>
      <w:szCs w:val="20"/>
    </w:rPr>
  </w:style>
  <w:style w:type="paragraph" w:styleId="Tekstdymka">
    <w:name w:val="Balloon Text"/>
    <w:basedOn w:val="Normalny"/>
    <w:link w:val="TekstdymkaZnak"/>
    <w:uiPriority w:val="99"/>
    <w:semiHidden/>
    <w:unhideWhenUsed/>
    <w:rsid w:val="00632E8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2E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FC0C2-A339-4C60-9B44-B4B44CE67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2657</Words>
  <Characters>15942</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Dorota Korenicka-Zabad</cp:lastModifiedBy>
  <cp:revision>2</cp:revision>
  <cp:lastPrinted>2023-07-12T09:32:00Z</cp:lastPrinted>
  <dcterms:created xsi:type="dcterms:W3CDTF">2023-08-21T11:10:00Z</dcterms:created>
  <dcterms:modified xsi:type="dcterms:W3CDTF">2023-08-21T11:10:00Z</dcterms:modified>
</cp:coreProperties>
</file>